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7E4" w:rsidRDefault="00C957E4">
      <w:pPr>
        <w:pStyle w:val="Corpotesto1"/>
        <w:tabs>
          <w:tab w:val="left" w:pos="8460"/>
        </w:tabs>
        <w:jc w:val="left"/>
        <w:rPr>
          <w:sz w:val="8"/>
          <w:szCs w:val="8"/>
          <w:lang w:eastAsia="it-IT"/>
        </w:rPr>
      </w:pPr>
    </w:p>
    <w:tbl>
      <w:tblPr>
        <w:tblW w:w="100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957E4">
        <w:trPr>
          <w:trHeight w:val="923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957E4" w:rsidRDefault="007D6B42">
            <w:pPr>
              <w:pStyle w:val="Corpotesto1"/>
              <w:widowControl w:val="0"/>
              <w:tabs>
                <w:tab w:val="left" w:pos="8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D.Lgs. 152/2006 – articolo 110, comma 3</w:t>
            </w:r>
          </w:p>
          <w:p w:rsidR="00C957E4" w:rsidRDefault="007D6B42">
            <w:pPr>
              <w:pStyle w:val="Corpotesto1"/>
              <w:widowControl w:val="0"/>
              <w:tabs>
                <w:tab w:val="left" w:pos="8460"/>
              </w:tabs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Comunicazione</w:t>
            </w:r>
            <w:r>
              <w:rPr>
                <w:rFonts w:ascii="Arial" w:eastAsia="Arial" w:hAnsi="Arial" w:cs="Arial"/>
                <w:b/>
                <w:caps/>
              </w:rPr>
              <w:t xml:space="preserve"> per T</w:t>
            </w:r>
            <w:r>
              <w:rPr>
                <w:rFonts w:ascii="Arial" w:eastAsia="Arial" w:hAnsi="Arial" w:cs="Arial"/>
                <w:b/>
                <w:bCs/>
                <w:caps/>
              </w:rPr>
              <w:t>rattamento di rifiuti</w:t>
            </w:r>
          </w:p>
          <w:p w:rsidR="00C957E4" w:rsidRDefault="007D6B42">
            <w:pPr>
              <w:pStyle w:val="Corpotesto1"/>
              <w:widowControl w:val="0"/>
              <w:tabs>
                <w:tab w:val="left" w:pos="8460"/>
              </w:tabs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bCs/>
                <w:caps/>
              </w:rPr>
              <w:t>presso impianti di trattamento delle acque reflue urbane</w:t>
            </w:r>
          </w:p>
          <w:p w:rsidR="00C957E4" w:rsidRDefault="00C957E4">
            <w:pPr>
              <w:pStyle w:val="Corpotesto1"/>
              <w:widowControl w:val="0"/>
              <w:tabs>
                <w:tab w:val="left" w:pos="8460"/>
              </w:tabs>
              <w:rPr>
                <w:b/>
                <w:caps/>
                <w:lang w:eastAsia="it-IT"/>
              </w:rPr>
            </w:pPr>
          </w:p>
        </w:tc>
      </w:tr>
    </w:tbl>
    <w:p w:rsidR="00C957E4" w:rsidRDefault="00C957E4">
      <w:pPr>
        <w:pStyle w:val="Corpotesto1"/>
        <w:tabs>
          <w:tab w:val="left" w:pos="8460"/>
        </w:tabs>
        <w:jc w:val="left"/>
        <w:rPr>
          <w:lang w:eastAsia="it-IT"/>
        </w:rPr>
      </w:pPr>
    </w:p>
    <w:p w:rsidR="00C957E4" w:rsidRDefault="007D6B42">
      <w:pPr>
        <w:pStyle w:val="Normale1"/>
        <w:jc w:val="right"/>
        <w:rPr>
          <w:rFonts w:ascii="Arial" w:eastAsia="Arial" w:hAnsi="Arial" w:cs="Arial"/>
          <w:b/>
          <w:bCs/>
          <w:sz w:val="28"/>
          <w:szCs w:val="22"/>
        </w:rPr>
      </w:pPr>
      <w:r>
        <w:rPr>
          <w:rFonts w:ascii="Arial" w:eastAsia="Arial" w:hAnsi="Arial" w:cs="Arial"/>
          <w:b/>
          <w:bCs/>
          <w:sz w:val="28"/>
          <w:szCs w:val="22"/>
        </w:rPr>
        <w:t>Alla Regione Abruzzo</w:t>
      </w:r>
    </w:p>
    <w:p w:rsidR="00C957E4" w:rsidRDefault="007D6B42">
      <w:pPr>
        <w:pStyle w:val="Normale1"/>
        <w:jc w:val="right"/>
        <w:rPr>
          <w:rFonts w:ascii="Arial" w:eastAsia="Arial" w:hAnsi="Arial" w:cs="Arial"/>
          <w:b/>
          <w:bCs/>
          <w:sz w:val="28"/>
          <w:szCs w:val="22"/>
        </w:rPr>
      </w:pPr>
      <w:r>
        <w:rPr>
          <w:rFonts w:ascii="Arial" w:eastAsia="Arial" w:hAnsi="Arial" w:cs="Arial"/>
          <w:b/>
          <w:bCs/>
          <w:sz w:val="28"/>
          <w:szCs w:val="22"/>
        </w:rPr>
        <w:t>Servizio Gestione e Qualità delle Acque</w:t>
      </w:r>
    </w:p>
    <w:p w:rsidR="00C957E4" w:rsidRDefault="007D6B42">
      <w:pPr>
        <w:pStyle w:val="Normale1"/>
        <w:jc w:val="right"/>
        <w:rPr>
          <w:rFonts w:ascii="Arial" w:eastAsia="Arial" w:hAnsi="Arial" w:cs="Arial"/>
          <w:bCs/>
          <w:i/>
          <w:sz w:val="28"/>
          <w:szCs w:val="22"/>
          <w:lang w:val="en-US"/>
        </w:rPr>
      </w:pPr>
      <w:r>
        <w:rPr>
          <w:rFonts w:ascii="Arial" w:eastAsia="Arial" w:hAnsi="Arial" w:cs="Arial"/>
          <w:b/>
          <w:bCs/>
          <w:sz w:val="28"/>
          <w:szCs w:val="22"/>
          <w:lang w:val="en-US"/>
        </w:rPr>
        <w:t xml:space="preserve">P.E.C.: </w:t>
      </w:r>
      <w:r>
        <w:rPr>
          <w:rFonts w:ascii="Arial" w:eastAsia="Arial" w:hAnsi="Arial" w:cs="Arial"/>
          <w:bCs/>
          <w:i/>
          <w:sz w:val="28"/>
          <w:szCs w:val="22"/>
          <w:lang w:val="en-US"/>
        </w:rPr>
        <w:t>dpc024@pec.regione.abuzzo.it</w:t>
      </w:r>
    </w:p>
    <w:p w:rsidR="00C957E4" w:rsidRDefault="00C957E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957E4" w:rsidRDefault="00C957E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846"/>
      </w:tblGrid>
      <w:tr w:rsidR="00C957E4">
        <w:tc>
          <w:tcPr>
            <w:tcW w:w="1077" w:type="dxa"/>
          </w:tcPr>
          <w:p w:rsidR="00C957E4" w:rsidRPr="00BF514E" w:rsidRDefault="007D6B4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14E">
              <w:rPr>
                <w:rFonts w:ascii="Arial" w:hAnsi="Arial" w:cs="Arial"/>
                <w:b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846" w:type="dxa"/>
          </w:tcPr>
          <w:p w:rsidR="00C957E4" w:rsidRDefault="007D6B42" w:rsidP="00987CBD">
            <w:pPr>
              <w:jc w:val="both"/>
              <w:rPr>
                <w:rFonts w:ascii="Arial" w:hAnsi="Arial" w:cs="Arial"/>
              </w:rPr>
            </w:pPr>
            <w:r w:rsidRPr="00BF514E">
              <w:rPr>
                <w:rFonts w:ascii="Arial" w:hAnsi="Arial" w:cs="Arial"/>
                <w:sz w:val="22"/>
                <w:szCs w:val="22"/>
              </w:rPr>
              <w:t xml:space="preserve">Comunicazione ex art. 110, comma 3, del D.Lgs. 152/2006 relativa al </w:t>
            </w:r>
            <w:r w:rsidR="00987CBD" w:rsidRPr="00BF514E">
              <w:rPr>
                <w:rFonts w:ascii="Arial" w:hAnsi="Arial" w:cs="Arial"/>
                <w:sz w:val="22"/>
                <w:szCs w:val="22"/>
              </w:rPr>
              <w:t>“</w:t>
            </w:r>
            <w:r w:rsidRPr="00BF514E">
              <w:rPr>
                <w:rFonts w:ascii="Arial" w:hAnsi="Arial" w:cs="Arial"/>
                <w:i/>
                <w:sz w:val="22"/>
                <w:szCs w:val="22"/>
              </w:rPr>
              <w:t>trattamento di rifiuti presso impianti di trattamento delle acque reflue urbane</w:t>
            </w:r>
            <w:r w:rsidR="00987CBD" w:rsidRPr="00BF514E">
              <w:rPr>
                <w:rFonts w:ascii="Arial" w:hAnsi="Arial" w:cs="Arial"/>
                <w:sz w:val="22"/>
                <w:szCs w:val="22"/>
              </w:rPr>
              <w:t>”</w:t>
            </w:r>
            <w:r w:rsidRPr="00BF51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957E4" w:rsidRPr="00DF418D" w:rsidRDefault="00C957E4">
      <w:pPr>
        <w:jc w:val="both"/>
        <w:rPr>
          <w:rFonts w:ascii="Arial" w:hAnsi="Arial" w:cs="Arial"/>
          <w:sz w:val="22"/>
          <w:szCs w:val="22"/>
        </w:rPr>
      </w:pPr>
    </w:p>
    <w:p w:rsidR="00C957E4" w:rsidRDefault="00C957E4">
      <w:pPr>
        <w:jc w:val="both"/>
        <w:rPr>
          <w:rFonts w:ascii="Arial" w:hAnsi="Arial" w:cs="Arial"/>
          <w:sz w:val="22"/>
          <w:szCs w:val="22"/>
        </w:rPr>
      </w:pPr>
    </w:p>
    <w:p w:rsidR="00C957E4" w:rsidRDefault="007D6B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0"/>
          <w:szCs w:val="20"/>
        </w:rPr>
        <w:t>Il/La</w:t>
      </w:r>
      <w:r>
        <w:rPr>
          <w:rFonts w:ascii="Arial" w:eastAsia="Verdana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sz w:val="20"/>
          <w:szCs w:val="20"/>
        </w:rPr>
        <w:t>sottoscritto/a</w:t>
      </w:r>
      <w:r>
        <w:rPr>
          <w:rStyle w:val="Richiamoallanotaapidipagina"/>
          <w:rFonts w:ascii="Arial" w:hAnsi="Arial" w:cs="Arial"/>
          <w:b/>
        </w:rPr>
        <w:footnoteReference w:id="1"/>
      </w:r>
    </w:p>
    <w:tbl>
      <w:tblPr>
        <w:tblW w:w="99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C957E4"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Cognome ________________________________________ Nome __________________________________________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Data di nascita ___________________________ cittadinanza ______________________________________________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Luogo di nascita – Comune ___________________________________ (Prov. ______ ) Stato 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Cod. Fiscale della persona fisica _____________________________________________________________________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Residenza – Comune _____________________________________________________________ (Prov. __________ )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Via/Piazza ___________________________________________________________ n. ______ CAP 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Tel. _________________________ Cellulare _____________________________ Fax 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Email ______________________________________________@___________________________________________</w:t>
            </w:r>
          </w:p>
          <w:p w:rsidR="00C957E4" w:rsidRDefault="00C957E4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:rsidR="00C957E4" w:rsidRDefault="00C957E4">
      <w:pPr>
        <w:jc w:val="both"/>
        <w:rPr>
          <w:rFonts w:ascii="Arial" w:hAnsi="Arial" w:cs="Arial"/>
          <w:sz w:val="22"/>
          <w:szCs w:val="22"/>
        </w:rPr>
      </w:pPr>
    </w:p>
    <w:p w:rsidR="00C957E4" w:rsidRDefault="00C957E4">
      <w:pPr>
        <w:jc w:val="both"/>
        <w:rPr>
          <w:rFonts w:ascii="Arial" w:hAnsi="Arial" w:cs="Arial"/>
          <w:sz w:val="22"/>
          <w:szCs w:val="22"/>
        </w:rPr>
      </w:pPr>
    </w:p>
    <w:p w:rsidR="00C957E4" w:rsidRDefault="007D6B42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caps/>
          <w:sz w:val="20"/>
        </w:rPr>
        <w:t xml:space="preserve">PER CONTO </w:t>
      </w:r>
      <w:r w:rsidR="00987CBD" w:rsidRPr="00BF514E">
        <w:rPr>
          <w:rFonts w:ascii="Arial" w:hAnsi="Arial" w:cs="Arial"/>
          <w:b/>
          <w:caps/>
          <w:sz w:val="20"/>
        </w:rPr>
        <w:t>del GESTORE DEL SERVIZIO IDRICO INTEGRATO:</w:t>
      </w:r>
    </w:p>
    <w:tbl>
      <w:tblPr>
        <w:tblW w:w="99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C957E4"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Denominazione o Ragione Sociale ____________________________________________________________________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C.F. _________________________________________ P. IVA _____________________________________________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Sede Legale – Comune ___________________________________________________________ (Prov. __________ )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Via/Piazza _________________________________________________________ n. ________ CAP 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Tel. ________________________ Cellulare ______________________________ Fax __________________________</w:t>
            </w:r>
          </w:p>
          <w:p w:rsidR="00C957E4" w:rsidRDefault="00C957E4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Email __________________________________________________@_______________________________________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P.E.C. _________________________________________________@_______________________________________</w:t>
            </w:r>
          </w:p>
          <w:p w:rsidR="00C957E4" w:rsidRDefault="00C957E4">
            <w:pPr>
              <w:widowControl w:val="0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:rsidR="00C957E4" w:rsidRDefault="00C957E4">
      <w:pPr>
        <w:tabs>
          <w:tab w:val="left" w:pos="6135"/>
        </w:tabs>
        <w:jc w:val="both"/>
        <w:rPr>
          <w:rFonts w:ascii="Arial" w:hAnsi="Arial" w:cs="Arial"/>
          <w:sz w:val="18"/>
          <w:szCs w:val="18"/>
        </w:rPr>
      </w:pPr>
    </w:p>
    <w:p w:rsidR="00C957E4" w:rsidRDefault="007D6B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sua qualità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4"/>
          <w:szCs w:val="18"/>
        </w:rPr>
        <w:t>(</w:t>
      </w:r>
      <w:r>
        <w:rPr>
          <w:rFonts w:ascii="Arial" w:hAnsi="Arial" w:cs="Arial"/>
          <w:i/>
          <w:sz w:val="14"/>
          <w:szCs w:val="18"/>
        </w:rPr>
        <w:t>barrare la voce d’interesse</w:t>
      </w:r>
      <w:r>
        <w:rPr>
          <w:rFonts w:ascii="Arial" w:hAnsi="Arial" w:cs="Arial"/>
          <w:sz w:val="14"/>
          <w:szCs w:val="18"/>
        </w:rPr>
        <w:t>)</w:t>
      </w:r>
      <w:r>
        <w:rPr>
          <w:rFonts w:ascii="Arial" w:hAnsi="Arial" w:cs="Arial"/>
          <w:sz w:val="18"/>
          <w:szCs w:val="18"/>
        </w:rPr>
        <w:t>:</w:t>
      </w:r>
    </w:p>
    <w:p w:rsidR="00C957E4" w:rsidRDefault="00C957E4">
      <w:pPr>
        <w:jc w:val="both"/>
        <w:rPr>
          <w:rFonts w:ascii="Arial" w:hAnsi="Arial" w:cs="Arial"/>
          <w:sz w:val="12"/>
          <w:szCs w:val="12"/>
        </w:rPr>
      </w:pPr>
    </w:p>
    <w:p w:rsidR="00C957E4" w:rsidRPr="00BF514E" w:rsidRDefault="007D6B4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F514E">
        <w:rPr>
          <w:rFonts w:ascii="Arial" w:hAnsi="Arial" w:cs="Arial"/>
          <w:smallCaps/>
          <w:sz w:val="18"/>
          <w:szCs w:val="18"/>
        </w:rPr>
        <w:t xml:space="preserve">Legale Rappresentante </w:t>
      </w:r>
    </w:p>
    <w:p w:rsidR="00C957E4" w:rsidRPr="00BF514E" w:rsidRDefault="007D6B4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 w:rsidRPr="00BF514E">
        <w:rPr>
          <w:rFonts w:ascii="Arial" w:hAnsi="Arial" w:cs="Arial"/>
          <w:smallCaps/>
          <w:sz w:val="18"/>
          <w:szCs w:val="18"/>
        </w:rPr>
        <w:t>Delegato</w:t>
      </w:r>
      <w:r w:rsidR="00987CBD" w:rsidRPr="00BF514E">
        <w:rPr>
          <w:rFonts w:ascii="Arial" w:hAnsi="Arial" w:cs="Arial"/>
          <w:smallCaps/>
          <w:sz w:val="18"/>
          <w:szCs w:val="18"/>
        </w:rPr>
        <w:t xml:space="preserve"> </w:t>
      </w:r>
      <w:r w:rsidRPr="00BF514E">
        <w:rPr>
          <w:rFonts w:ascii="Arial" w:hAnsi="Arial" w:cs="Arial"/>
          <w:smallCaps/>
          <w:sz w:val="18"/>
          <w:szCs w:val="18"/>
        </w:rPr>
        <w:t>in possesso di delega formale</w:t>
      </w:r>
      <w:r w:rsidR="00563D80">
        <w:rPr>
          <w:rFonts w:ascii="Arial" w:hAnsi="Arial" w:cs="Arial"/>
          <w:smallCaps/>
          <w:sz w:val="18"/>
          <w:szCs w:val="18"/>
        </w:rPr>
        <w:t xml:space="preserve"> (</w:t>
      </w:r>
      <w:r w:rsidR="00987CBD" w:rsidRPr="00BF514E">
        <w:rPr>
          <w:rFonts w:ascii="Arial" w:hAnsi="Arial" w:cs="Arial"/>
          <w:smallCaps/>
          <w:sz w:val="18"/>
          <w:szCs w:val="18"/>
        </w:rPr>
        <w:t>Indicare estremi e/o allegare copia)</w:t>
      </w:r>
    </w:p>
    <w:p w:rsidR="00C957E4" w:rsidRPr="00BF514E" w:rsidRDefault="007D6B42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F514E">
        <w:rPr>
          <w:rFonts w:ascii="Arial" w:hAnsi="Arial" w:cs="Arial"/>
          <w:smallCaps/>
          <w:sz w:val="18"/>
          <w:szCs w:val="18"/>
        </w:rPr>
        <w:lastRenderedPageBreak/>
        <w:t>Altro</w:t>
      </w:r>
      <w:r w:rsidRPr="00BF514E">
        <w:rPr>
          <w:rFonts w:ascii="Arial" w:hAnsi="Arial" w:cs="Arial"/>
          <w:sz w:val="18"/>
          <w:szCs w:val="18"/>
        </w:rPr>
        <w:t xml:space="preserve"> (</w:t>
      </w:r>
      <w:r w:rsidRPr="00BF514E">
        <w:rPr>
          <w:rFonts w:ascii="Arial" w:hAnsi="Arial" w:cs="Arial"/>
          <w:i/>
          <w:sz w:val="18"/>
          <w:szCs w:val="18"/>
        </w:rPr>
        <w:t>specificare</w:t>
      </w:r>
      <w:r w:rsidRPr="00BF514E">
        <w:rPr>
          <w:rFonts w:ascii="Arial" w:hAnsi="Arial" w:cs="Arial"/>
          <w:sz w:val="18"/>
          <w:szCs w:val="18"/>
        </w:rPr>
        <w:t>) _________________________________________________________________________</w:t>
      </w:r>
    </w:p>
    <w:p w:rsidR="00C957E4" w:rsidRDefault="00C957E4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C957E4" w:rsidRDefault="007D6B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0"/>
          <w:szCs w:val="20"/>
        </w:rPr>
        <w:t>relativamente all’IMPIANTO DI DEPURAZIONE</w:t>
      </w:r>
    </w:p>
    <w:tbl>
      <w:tblPr>
        <w:tblW w:w="99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13"/>
      </w:tblGrid>
      <w:tr w:rsidR="00C957E4"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Denominato ______________________________________________________________________________________ 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Codice identificativo ________________________________________________________________________________</w:t>
            </w:r>
          </w:p>
          <w:p w:rsidR="00987CBD" w:rsidRDefault="00987CBD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(a servizio dell’agglomerato denominato___________________________________ Codice______________________)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Sito in Comune di _________________________________________________________________ (Prov. __________ )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Via/Piazza/ _________________________________________________________ n. ________ CAP _______________</w:t>
            </w:r>
          </w:p>
          <w:p w:rsidR="00C957E4" w:rsidRDefault="007D6B42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per il quale la Società/ l’Ente </w:t>
            </w:r>
            <w:r>
              <w:rPr>
                <w:rFonts w:ascii="Arial" w:hAnsi="Arial" w:cs="Arial"/>
                <w:sz w:val="14"/>
                <w:szCs w:val="18"/>
              </w:rPr>
              <w:t>(</w:t>
            </w:r>
            <w:r>
              <w:rPr>
                <w:rFonts w:ascii="Arial" w:hAnsi="Arial" w:cs="Arial"/>
                <w:i/>
                <w:sz w:val="14"/>
                <w:szCs w:val="18"/>
              </w:rPr>
              <w:t>barrare la voce d’interesse</w:t>
            </w:r>
            <w:r>
              <w:rPr>
                <w:rFonts w:ascii="Arial" w:hAnsi="Arial" w:cs="Arial"/>
                <w:sz w:val="14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C957E4" w:rsidRDefault="007D6B42">
            <w:pPr>
              <w:widowControl w:val="0"/>
              <w:numPr>
                <w:ilvl w:val="0"/>
                <w:numId w:val="3"/>
              </w:numPr>
              <w:spacing w:line="480" w:lineRule="auto"/>
              <w:ind w:left="714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 data ________________ ha inoltrato presso ____________________________________ istanza di autorizzazione allo scarico ex art. 124 del D.Lgs. 152/2006,</w:t>
            </w:r>
          </w:p>
          <w:p w:rsidR="00C957E4" w:rsidRDefault="007D6B42">
            <w:pPr>
              <w:widowControl w:val="0"/>
              <w:numPr>
                <w:ilvl w:val="0"/>
                <w:numId w:val="3"/>
              </w:numPr>
              <w:spacing w:line="480" w:lineRule="auto"/>
              <w:ind w:left="714" w:hanging="357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è in possesso di vigente autorizzazione allo scarico, ex art. 124 del D.Lgs. 152/2006, rilasciata da _________________________________________________ con provvedimento n. ______________________ in data __________________________</w:t>
            </w:r>
          </w:p>
          <w:p w:rsidR="00C957E4" w:rsidRDefault="00C957E4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:rsidR="00C957E4" w:rsidRDefault="00C957E4">
      <w:pPr>
        <w:tabs>
          <w:tab w:val="left" w:pos="6135"/>
        </w:tabs>
        <w:rPr>
          <w:rFonts w:ascii="Arial" w:hAnsi="Arial" w:cs="Arial"/>
          <w:sz w:val="18"/>
          <w:szCs w:val="18"/>
        </w:rPr>
      </w:pPr>
    </w:p>
    <w:p w:rsidR="00C957E4" w:rsidRDefault="007D6B42">
      <w:pPr>
        <w:tabs>
          <w:tab w:val="left" w:pos="61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consapevole delle sanzioni penali richiamate dall’articolo 76 del D.P.R. 445/2000 in caso di dichiarazioni mendaci o di formazione o uso di atti falsi,</w:t>
      </w:r>
    </w:p>
    <w:p w:rsidR="00C957E4" w:rsidRDefault="00C957E4">
      <w:pPr>
        <w:tabs>
          <w:tab w:val="left" w:pos="6135"/>
        </w:tabs>
        <w:rPr>
          <w:rFonts w:ascii="Arial" w:hAnsi="Arial" w:cs="Arial"/>
          <w:sz w:val="18"/>
          <w:szCs w:val="18"/>
        </w:rPr>
      </w:pPr>
    </w:p>
    <w:p w:rsidR="00C957E4" w:rsidRDefault="007D6B42">
      <w:pPr>
        <w:tabs>
          <w:tab w:val="left" w:pos="6135"/>
        </w:tabs>
        <w:jc w:val="center"/>
        <w:rPr>
          <w:rFonts w:ascii="Arial" w:hAnsi="Arial" w:cs="Arial"/>
          <w:sz w:val="36"/>
          <w:szCs w:val="18"/>
        </w:rPr>
      </w:pPr>
      <w:r>
        <w:rPr>
          <w:rFonts w:ascii="Arial" w:hAnsi="Arial" w:cs="Arial"/>
          <w:b/>
          <w:sz w:val="36"/>
          <w:szCs w:val="18"/>
        </w:rPr>
        <w:t>C O M U N I C A</w:t>
      </w:r>
    </w:p>
    <w:p w:rsidR="00C957E4" w:rsidRDefault="00C957E4">
      <w:pPr>
        <w:tabs>
          <w:tab w:val="left" w:pos="6135"/>
        </w:tabs>
        <w:jc w:val="center"/>
        <w:rPr>
          <w:rFonts w:ascii="Arial" w:hAnsi="Arial" w:cs="Arial"/>
          <w:sz w:val="18"/>
          <w:szCs w:val="18"/>
        </w:rPr>
      </w:pPr>
    </w:p>
    <w:p w:rsidR="00C957E4" w:rsidRDefault="007D6B42" w:rsidP="00BF514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presso l’impianto di cui sopra si intende svolgere attività di trattamento rifiuti di cui all’art. 110, comma 3, del </w:t>
      </w:r>
      <w:proofErr w:type="gramStart"/>
      <w:r>
        <w:rPr>
          <w:rFonts w:ascii="Arial" w:hAnsi="Arial" w:cs="Arial"/>
          <w:sz w:val="18"/>
          <w:szCs w:val="18"/>
        </w:rPr>
        <w:t>D.Lgs</w:t>
      </w:r>
      <w:proofErr w:type="gramEnd"/>
      <w:r>
        <w:rPr>
          <w:rFonts w:ascii="Arial" w:hAnsi="Arial" w:cs="Arial"/>
          <w:sz w:val="18"/>
          <w:szCs w:val="18"/>
        </w:rPr>
        <w:t xml:space="preserve">. 152/2006 lettere a), b) e c) e più precisamente intende trattare </w:t>
      </w:r>
      <w:r>
        <w:rPr>
          <w:rFonts w:ascii="Arial" w:hAnsi="Arial" w:cs="Arial"/>
          <w:i/>
          <w:iCs/>
          <w:sz w:val="14"/>
          <w:szCs w:val="14"/>
        </w:rPr>
        <w:t>(barrare la/e voce/i d’interesse)</w:t>
      </w:r>
      <w:r>
        <w:rPr>
          <w:rFonts w:ascii="Arial" w:hAnsi="Arial" w:cs="Arial"/>
          <w:sz w:val="22"/>
          <w:szCs w:val="22"/>
        </w:rPr>
        <w:t>:</w:t>
      </w:r>
    </w:p>
    <w:p w:rsidR="00C957E4" w:rsidRDefault="00C957E4">
      <w:pPr>
        <w:rPr>
          <w:rFonts w:ascii="Arial" w:hAnsi="Arial" w:cs="Arial"/>
          <w:sz w:val="18"/>
          <w:szCs w:val="18"/>
        </w:rPr>
      </w:pPr>
    </w:p>
    <w:p w:rsidR="00C957E4" w:rsidRDefault="007D6B42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rifiuti costituiti da acque reflue che rispettino i valori limite stabiliti per lo scarico in fognatura,</w:t>
      </w:r>
    </w:p>
    <w:p w:rsidR="00C957E4" w:rsidRDefault="007D6B42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rifiuti costituiti dal materiale proveniente dalla manutenzione ordinaria di sistemi di trattamento di acque reflue domestiche previsti ai sensi dell'articolo 100, comma 3, de D.Lgs. 152/2006,</w:t>
      </w:r>
    </w:p>
    <w:p w:rsidR="00C957E4" w:rsidRDefault="007D6B42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materiali derivanti dalla manutenzione ordinaria della rete fognaria nonché quelli derivanti da altri impianti di trattamento delle acque reflue urbane, nei quali l'ulteriore trattamento dei medesimi non risulti realizzabile tecnicamente e/o economicamente.</w:t>
      </w:r>
    </w:p>
    <w:p w:rsidR="00C957E4" w:rsidRDefault="00C957E4">
      <w:pPr>
        <w:pStyle w:val="Paragrafoelenco"/>
        <w:tabs>
          <w:tab w:val="left" w:pos="284"/>
        </w:tabs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C957E4" w:rsidRPr="00BF514E" w:rsidRDefault="007D6B42" w:rsidP="00BF514E">
      <w:pPr>
        <w:tabs>
          <w:tab w:val="left" w:pos="284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BF514E">
        <w:rPr>
          <w:rFonts w:ascii="Arial" w:hAnsi="Arial"/>
          <w:sz w:val="18"/>
          <w:szCs w:val="18"/>
        </w:rPr>
        <w:t>A tal proposito</w:t>
      </w:r>
    </w:p>
    <w:p w:rsidR="00C957E4" w:rsidRDefault="007D6B42">
      <w:pPr>
        <w:tabs>
          <w:tab w:val="left" w:pos="6135"/>
        </w:tabs>
        <w:jc w:val="center"/>
        <w:rPr>
          <w:rFonts w:ascii="Arial" w:hAnsi="Arial" w:cs="Arial"/>
          <w:b/>
          <w:sz w:val="36"/>
          <w:szCs w:val="18"/>
        </w:rPr>
      </w:pPr>
      <w:r>
        <w:rPr>
          <w:rFonts w:ascii="Arial" w:hAnsi="Arial" w:cs="Arial"/>
          <w:b/>
          <w:sz w:val="36"/>
          <w:szCs w:val="18"/>
        </w:rPr>
        <w:t>D I C H I A R A</w:t>
      </w:r>
    </w:p>
    <w:p w:rsidR="00C957E4" w:rsidRDefault="00C957E4">
      <w:pPr>
        <w:tabs>
          <w:tab w:val="left" w:pos="61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957E4" w:rsidRPr="00D0030F" w:rsidRDefault="007D6B42" w:rsidP="00A54067">
      <w:pPr>
        <w:numPr>
          <w:ilvl w:val="0"/>
          <w:numId w:val="6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sussistenza dei requisiti previsti dall’art. 110 (impianto avente capacità depurative a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deguate che rispettino i valori </w:t>
      </w:r>
      <w:r w:rsidRPr="00253CBA">
        <w:rPr>
          <w:rFonts w:ascii="Arial" w:hAnsi="Arial"/>
          <w:sz w:val="18"/>
          <w:szCs w:val="18"/>
        </w:rPr>
        <w:t xml:space="preserve">limite di concentrazione dei parametri di scarico; garanzia che non sia compromesso il possibile riutilizzo delle acque </w:t>
      </w:r>
      <w:r w:rsidRPr="00D0030F">
        <w:rPr>
          <w:rFonts w:ascii="Arial" w:hAnsi="Arial"/>
          <w:sz w:val="18"/>
          <w:szCs w:val="18"/>
        </w:rPr>
        <w:t>reflue e dei fanghi),</w:t>
      </w:r>
    </w:p>
    <w:p w:rsidR="00253CBA" w:rsidRPr="00D0030F" w:rsidRDefault="00253CBA" w:rsidP="00253CBA">
      <w:pPr>
        <w:numPr>
          <w:ilvl w:val="0"/>
          <w:numId w:val="6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/>
          <w:sz w:val="18"/>
          <w:szCs w:val="18"/>
        </w:rPr>
      </w:pPr>
      <w:r w:rsidRPr="00D0030F">
        <w:rPr>
          <w:rFonts w:ascii="Arial" w:hAnsi="Arial"/>
          <w:sz w:val="18"/>
          <w:szCs w:val="18"/>
        </w:rPr>
        <w:t xml:space="preserve">che i rifiuti e i materiali oggetto di trattamento provengono </w:t>
      </w:r>
      <w:r w:rsidRPr="00D0030F">
        <w:rPr>
          <w:rFonts w:ascii="Arial" w:hAnsi="Arial" w:cs="Arial"/>
          <w:i/>
          <w:iCs/>
          <w:sz w:val="14"/>
          <w:szCs w:val="14"/>
        </w:rPr>
        <w:t>(barrare la voce d’interesse)</w:t>
      </w:r>
      <w:r w:rsidRPr="00D0030F">
        <w:rPr>
          <w:rFonts w:ascii="Arial" w:hAnsi="Arial" w:cs="Arial"/>
          <w:sz w:val="22"/>
          <w:szCs w:val="22"/>
        </w:rPr>
        <w:t>:</w:t>
      </w:r>
    </w:p>
    <w:p w:rsidR="00253CBA" w:rsidRPr="00D0030F" w:rsidRDefault="00253CBA" w:rsidP="00253CBA">
      <w:pPr>
        <w:pStyle w:val="Paragrafoelenco"/>
        <w:numPr>
          <w:ilvl w:val="0"/>
          <w:numId w:val="12"/>
        </w:numPr>
        <w:tabs>
          <w:tab w:val="clear" w:pos="720"/>
          <w:tab w:val="left" w:pos="284"/>
          <w:tab w:val="num" w:pos="993"/>
        </w:tabs>
        <w:spacing w:line="360" w:lineRule="auto"/>
        <w:ind w:left="993"/>
        <w:jc w:val="both"/>
        <w:rPr>
          <w:rFonts w:ascii="Arial" w:hAnsi="Arial"/>
          <w:sz w:val="18"/>
          <w:szCs w:val="18"/>
        </w:rPr>
      </w:pPr>
      <w:r w:rsidRPr="00D0030F">
        <w:rPr>
          <w:rFonts w:ascii="Arial" w:hAnsi="Arial"/>
          <w:sz w:val="18"/>
          <w:szCs w:val="18"/>
        </w:rPr>
        <w:t>dal proprio Ambito Territoriale Ottimale;</w:t>
      </w:r>
    </w:p>
    <w:p w:rsidR="00253CBA" w:rsidRPr="00D0030F" w:rsidRDefault="00253CBA" w:rsidP="00253CBA">
      <w:pPr>
        <w:pStyle w:val="Paragrafoelenco"/>
        <w:numPr>
          <w:ilvl w:val="0"/>
          <w:numId w:val="12"/>
        </w:numPr>
        <w:tabs>
          <w:tab w:val="clear" w:pos="720"/>
          <w:tab w:val="left" w:pos="284"/>
          <w:tab w:val="num" w:pos="993"/>
        </w:tabs>
        <w:spacing w:line="360" w:lineRule="auto"/>
        <w:ind w:left="993"/>
        <w:jc w:val="both"/>
        <w:rPr>
          <w:rFonts w:ascii="Arial" w:hAnsi="Arial"/>
          <w:sz w:val="18"/>
          <w:szCs w:val="18"/>
        </w:rPr>
      </w:pPr>
      <w:r w:rsidRPr="00D0030F">
        <w:rPr>
          <w:rFonts w:ascii="Arial" w:hAnsi="Arial"/>
          <w:sz w:val="18"/>
          <w:szCs w:val="18"/>
        </w:rPr>
        <w:t>da altro Ambito Territoriale Ottimale sprovvisto di impianti adeguati, A.T.O.</w:t>
      </w:r>
      <w:r w:rsidRPr="00D0030F">
        <w:rPr>
          <w:rFonts w:ascii="Arial" w:hAnsi="Arial" w:cs="Arial"/>
          <w:i/>
          <w:iCs/>
          <w:sz w:val="14"/>
          <w:szCs w:val="14"/>
        </w:rPr>
        <w:t xml:space="preserve"> (specificare) _________________________ __________________________________________________________________,</w:t>
      </w:r>
    </w:p>
    <w:p w:rsidR="00253CBA" w:rsidRPr="00D0030F" w:rsidRDefault="00253CBA" w:rsidP="00253CBA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567"/>
        <w:jc w:val="both"/>
        <w:rPr>
          <w:rFonts w:ascii="Arial" w:hAnsi="Arial"/>
          <w:sz w:val="18"/>
          <w:szCs w:val="18"/>
        </w:rPr>
      </w:pPr>
      <w:r w:rsidRPr="00D0030F">
        <w:rPr>
          <w:rFonts w:ascii="Arial" w:hAnsi="Arial"/>
          <w:sz w:val="18"/>
          <w:szCs w:val="18"/>
        </w:rPr>
        <w:t>che la tipologia di rifiuti e materiali oggetto del trattamento richiesto sono compatibili con il processo di depurazione al quale sono sottoposti;</w:t>
      </w:r>
    </w:p>
    <w:p w:rsidR="00C957E4" w:rsidRDefault="007D6B42" w:rsidP="00A54067">
      <w:pPr>
        <w:numPr>
          <w:ilvl w:val="0"/>
          <w:numId w:val="6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/>
          <w:sz w:val="18"/>
          <w:szCs w:val="18"/>
        </w:rPr>
      </w:pPr>
      <w:r w:rsidRPr="00253CBA">
        <w:rPr>
          <w:rFonts w:ascii="Arial" w:hAnsi="Arial"/>
          <w:sz w:val="18"/>
          <w:szCs w:val="18"/>
        </w:rPr>
        <w:lastRenderedPageBreak/>
        <w:t xml:space="preserve">che i rifiuti in ingresso ed in uscita dall’impianto saranno tracciati secondo la normativa vigente in </w:t>
      </w:r>
      <w:proofErr w:type="gramStart"/>
      <w:r w:rsidRPr="00253CBA">
        <w:rPr>
          <w:rFonts w:ascii="Arial" w:hAnsi="Arial"/>
          <w:sz w:val="18"/>
          <w:szCs w:val="18"/>
        </w:rPr>
        <w:t>materia  (</w:t>
      </w:r>
      <w:proofErr w:type="gramEnd"/>
      <w:r w:rsidRPr="00253CBA">
        <w:rPr>
          <w:rFonts w:ascii="Arial" w:hAnsi="Arial"/>
          <w:sz w:val="18"/>
          <w:szCs w:val="18"/>
        </w:rPr>
        <w:t xml:space="preserve">formulari, </w:t>
      </w:r>
      <w:r>
        <w:rPr>
          <w:rFonts w:ascii="Arial" w:hAnsi="Arial"/>
          <w:sz w:val="18"/>
          <w:szCs w:val="18"/>
        </w:rPr>
        <w:t>registro di carico/scarico, ecc.),</w:t>
      </w:r>
    </w:p>
    <w:p w:rsidR="00C957E4" w:rsidRDefault="007D6B42" w:rsidP="00A54067">
      <w:pPr>
        <w:numPr>
          <w:ilvl w:val="0"/>
          <w:numId w:val="6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essere consapevole che la decadenza per qualsiasi motivo (scadenza, revoca, ecc.) dell’autorizzazione allo scarico ex art. 124 del D.Lgs. 152/2006 dell’impianto in parola comporta che NON potrà essere effettuata l’attività di trattamento ogget</w:t>
      </w:r>
      <w:r w:rsidR="00987CBD">
        <w:rPr>
          <w:rFonts w:ascii="Arial" w:hAnsi="Arial"/>
          <w:sz w:val="18"/>
          <w:szCs w:val="18"/>
        </w:rPr>
        <w:t xml:space="preserve">to della presente comunicazione; </w:t>
      </w:r>
    </w:p>
    <w:p w:rsidR="00C957E4" w:rsidRDefault="007D6B42" w:rsidP="00A54067">
      <w:pPr>
        <w:numPr>
          <w:ilvl w:val="0"/>
          <w:numId w:val="6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 i dati inerenti l’impianto di trattamento in cui verrà svolta l’attività sono i seguenti:</w:t>
      </w:r>
    </w:p>
    <w:tbl>
      <w:tblPr>
        <w:tblStyle w:val="Grigliatabella"/>
        <w:tblW w:w="99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30"/>
        <w:gridCol w:w="2883"/>
      </w:tblGrid>
      <w:tr w:rsidR="00C957E4">
        <w:tc>
          <w:tcPr>
            <w:tcW w:w="7029" w:type="dxa"/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A54067">
              <w:rPr>
                <w:rFonts w:ascii="Arial" w:hAnsi="Arial" w:cs="Arial"/>
                <w:sz w:val="18"/>
                <w:szCs w:val="18"/>
              </w:rPr>
              <w:t>Potenzialità</w:t>
            </w:r>
            <w:r>
              <w:rPr>
                <w:rFonts w:ascii="Arial" w:hAnsi="Arial" w:cs="Arial"/>
                <w:sz w:val="18"/>
                <w:szCs w:val="18"/>
              </w:rPr>
              <w:t xml:space="preserve"> di progetto</w:t>
            </w:r>
          </w:p>
          <w:p w:rsidR="00C957E4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(massima potenzialità dell’impianto)</w:t>
            </w:r>
          </w:p>
        </w:tc>
        <w:tc>
          <w:tcPr>
            <w:tcW w:w="2883" w:type="dxa"/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A.E.</w:t>
            </w:r>
          </w:p>
        </w:tc>
      </w:tr>
      <w:tr w:rsidR="00C957E4">
        <w:tc>
          <w:tcPr>
            <w:tcW w:w="7029" w:type="dxa"/>
            <w:vAlign w:val="center"/>
          </w:tcPr>
          <w:p w:rsidR="00C957E4" w:rsidRPr="00BF514E" w:rsidRDefault="007D6B42" w:rsidP="00987CB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14E">
              <w:rPr>
                <w:rFonts w:ascii="Arial" w:hAnsi="Arial" w:cs="Arial"/>
                <w:sz w:val="18"/>
                <w:szCs w:val="18"/>
              </w:rPr>
              <w:t>B) Carico organico in ingresso all’impianto escluso quello apportato dai rifiuti</w:t>
            </w:r>
            <w:r w:rsidR="00BF514E" w:rsidRPr="00BF514E">
              <w:rPr>
                <w:rFonts w:ascii="Arial" w:hAnsi="Arial" w:cs="Arial"/>
                <w:sz w:val="18"/>
                <w:szCs w:val="18"/>
              </w:rPr>
              <w:t>/materiali</w:t>
            </w:r>
            <w:r w:rsidRPr="00BF51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CBD" w:rsidRPr="00BF514E">
              <w:rPr>
                <w:rFonts w:ascii="Arial" w:hAnsi="Arial" w:cs="Arial"/>
                <w:sz w:val="18"/>
                <w:szCs w:val="18"/>
              </w:rPr>
              <w:t>di cui all’art.110 del D.Lgs 152/06</w:t>
            </w:r>
            <w:r w:rsidRPr="00BF514E">
              <w:rPr>
                <w:rFonts w:ascii="Arial" w:hAnsi="Arial" w:cs="Arial"/>
                <w:sz w:val="18"/>
                <w:szCs w:val="18"/>
              </w:rPr>
              <w:t xml:space="preserve"> oggetto della presente comunicazione</w:t>
            </w:r>
          </w:p>
        </w:tc>
        <w:tc>
          <w:tcPr>
            <w:tcW w:w="2883" w:type="dxa"/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A.E.</w:t>
            </w:r>
          </w:p>
        </w:tc>
      </w:tr>
      <w:tr w:rsidR="00C957E4">
        <w:tc>
          <w:tcPr>
            <w:tcW w:w="7029" w:type="dxa"/>
            <w:vAlign w:val="center"/>
          </w:tcPr>
          <w:p w:rsidR="00C957E4" w:rsidRPr="00BF514E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14E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A54067">
              <w:rPr>
                <w:rFonts w:ascii="Arial" w:hAnsi="Arial" w:cs="Arial"/>
                <w:sz w:val="18"/>
                <w:szCs w:val="18"/>
              </w:rPr>
              <w:t>Potenzialità</w:t>
            </w:r>
            <w:r w:rsidRPr="00BF514E">
              <w:rPr>
                <w:rFonts w:ascii="Arial" w:hAnsi="Arial" w:cs="Arial"/>
                <w:sz w:val="18"/>
                <w:szCs w:val="18"/>
              </w:rPr>
              <w:t xml:space="preserve"> residua</w:t>
            </w:r>
          </w:p>
          <w:p w:rsidR="00C957E4" w:rsidRPr="00BF514E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14E">
              <w:rPr>
                <w:rFonts w:ascii="Arial" w:hAnsi="Arial" w:cs="Arial"/>
                <w:sz w:val="18"/>
                <w:szCs w:val="18"/>
              </w:rPr>
              <w:t>(</w:t>
            </w:r>
            <w:r w:rsidRPr="00BF514E">
              <w:rPr>
                <w:rFonts w:ascii="Arial" w:hAnsi="Arial" w:cs="Arial"/>
                <w:i/>
                <w:iCs/>
                <w:sz w:val="14"/>
                <w:szCs w:val="14"/>
              </w:rPr>
              <w:t>risultante da A-B</w:t>
            </w:r>
            <w:r w:rsidRPr="00BF514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3" w:type="dxa"/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A.E.</w:t>
            </w:r>
          </w:p>
        </w:tc>
      </w:tr>
      <w:tr w:rsidR="00C957E4">
        <w:tc>
          <w:tcPr>
            <w:tcW w:w="7029" w:type="dxa"/>
            <w:vAlign w:val="center"/>
          </w:tcPr>
          <w:p w:rsidR="00C957E4" w:rsidRPr="00BF514E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14E">
              <w:rPr>
                <w:rFonts w:ascii="Arial" w:hAnsi="Arial" w:cs="Arial"/>
                <w:sz w:val="18"/>
                <w:szCs w:val="18"/>
              </w:rPr>
              <w:t>D) Capacità idraulica di progetto</w:t>
            </w:r>
          </w:p>
          <w:p w:rsidR="00C957E4" w:rsidRPr="00BF514E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14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514E">
              <w:rPr>
                <w:rFonts w:ascii="Arial" w:hAnsi="Arial" w:cs="Arial"/>
                <w:i/>
                <w:iCs/>
                <w:sz w:val="18"/>
                <w:szCs w:val="18"/>
              </w:rPr>
              <w:t>portata massima che l’impianto può accettare</w:t>
            </w:r>
            <w:r w:rsidRPr="00BF514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3" w:type="dxa"/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/giorno</w:t>
            </w:r>
          </w:p>
        </w:tc>
      </w:tr>
      <w:tr w:rsidR="00C957E4">
        <w:trPr>
          <w:trHeight w:val="699"/>
        </w:trPr>
        <w:tc>
          <w:tcPr>
            <w:tcW w:w="7029" w:type="dxa"/>
            <w:vAlign w:val="center"/>
          </w:tcPr>
          <w:p w:rsidR="00C957E4" w:rsidRPr="00BF514E" w:rsidRDefault="007D6B42" w:rsidP="00CB28D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14E">
              <w:rPr>
                <w:rFonts w:ascii="Arial" w:hAnsi="Arial" w:cs="Arial"/>
                <w:sz w:val="18"/>
                <w:szCs w:val="18"/>
              </w:rPr>
              <w:t>E) Carico idraulico in ingresso all’impianto</w:t>
            </w:r>
            <w:r w:rsidR="00A540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B28DD">
              <w:rPr>
                <w:rFonts w:ascii="Arial" w:hAnsi="Arial" w:cs="Arial"/>
                <w:b/>
                <w:sz w:val="18"/>
                <w:szCs w:val="18"/>
              </w:rPr>
              <w:t>medio</w:t>
            </w:r>
            <w:r w:rsidR="00A54067">
              <w:rPr>
                <w:rFonts w:ascii="Arial" w:hAnsi="Arial" w:cs="Arial"/>
                <w:sz w:val="18"/>
                <w:szCs w:val="18"/>
              </w:rPr>
              <w:t>,</w:t>
            </w:r>
            <w:r w:rsidRPr="00BF514E">
              <w:rPr>
                <w:rFonts w:ascii="Arial" w:hAnsi="Arial" w:cs="Arial"/>
                <w:sz w:val="18"/>
                <w:szCs w:val="18"/>
              </w:rPr>
              <w:t xml:space="preserve"> escluso quello apportato dai </w:t>
            </w:r>
            <w:r w:rsidR="00987CBD" w:rsidRPr="00BF514E">
              <w:rPr>
                <w:rFonts w:ascii="Arial" w:hAnsi="Arial" w:cs="Arial"/>
                <w:sz w:val="18"/>
                <w:szCs w:val="18"/>
              </w:rPr>
              <w:t>dai rifiuti</w:t>
            </w:r>
            <w:r w:rsidR="00BF514E" w:rsidRPr="00BF514E">
              <w:rPr>
                <w:rFonts w:ascii="Arial" w:hAnsi="Arial" w:cs="Arial"/>
                <w:sz w:val="18"/>
                <w:szCs w:val="18"/>
              </w:rPr>
              <w:t>/materiali</w:t>
            </w:r>
            <w:r w:rsidR="00987CBD" w:rsidRPr="00BF514E">
              <w:rPr>
                <w:rFonts w:ascii="Arial" w:hAnsi="Arial" w:cs="Arial"/>
                <w:sz w:val="18"/>
                <w:szCs w:val="18"/>
              </w:rPr>
              <w:t xml:space="preserve"> di cui all’art.110 del D.Lgs 152/06 </w:t>
            </w:r>
            <w:r w:rsidRPr="00BF514E">
              <w:rPr>
                <w:rFonts w:ascii="Arial" w:hAnsi="Arial" w:cs="Arial"/>
                <w:sz w:val="18"/>
                <w:szCs w:val="18"/>
              </w:rPr>
              <w:t>oggetto della presente comunicazione</w:t>
            </w:r>
          </w:p>
        </w:tc>
        <w:tc>
          <w:tcPr>
            <w:tcW w:w="2883" w:type="dxa"/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/giorno</w:t>
            </w:r>
          </w:p>
        </w:tc>
      </w:tr>
      <w:tr w:rsidR="00C957E4">
        <w:tc>
          <w:tcPr>
            <w:tcW w:w="7029" w:type="dxa"/>
            <w:tcBorders>
              <w:top w:val="nil"/>
            </w:tcBorders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F) Capacità idraulica residua </w:t>
            </w:r>
          </w:p>
          <w:p w:rsidR="00C957E4" w:rsidRDefault="007D6B42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risultante da D-E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3" w:type="dxa"/>
            <w:tcBorders>
              <w:top w:val="nil"/>
            </w:tcBorders>
            <w:vAlign w:val="center"/>
          </w:tcPr>
          <w:p w:rsidR="00C957E4" w:rsidRDefault="007D6B4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/giorno</w:t>
            </w:r>
          </w:p>
        </w:tc>
      </w:tr>
    </w:tbl>
    <w:p w:rsidR="00C957E4" w:rsidRDefault="00C957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957E4" w:rsidRDefault="007D6B42" w:rsidP="00A54067">
      <w:pPr>
        <w:pStyle w:val="Paragrafoelenco"/>
        <w:numPr>
          <w:ilvl w:val="0"/>
          <w:numId w:val="6"/>
        </w:numPr>
        <w:tabs>
          <w:tab w:val="clear" w:pos="72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presso l’impianto in par</w:t>
      </w:r>
      <w:r w:rsidR="00BF514E">
        <w:rPr>
          <w:rFonts w:ascii="Arial" w:hAnsi="Arial" w:cs="Arial"/>
          <w:sz w:val="18"/>
          <w:szCs w:val="18"/>
        </w:rPr>
        <w:t>ola verranno trattati i rifiuti/</w:t>
      </w:r>
      <w:r w:rsidR="00BF514E" w:rsidRPr="00BF514E">
        <w:rPr>
          <w:rFonts w:ascii="Arial" w:hAnsi="Arial" w:cs="Arial"/>
          <w:sz w:val="18"/>
          <w:szCs w:val="18"/>
        </w:rPr>
        <w:t xml:space="preserve">materiali </w:t>
      </w:r>
      <w:r w:rsidR="00987CBD" w:rsidRPr="00BF514E">
        <w:rPr>
          <w:rFonts w:ascii="Arial" w:hAnsi="Arial" w:cs="Arial"/>
          <w:sz w:val="18"/>
          <w:szCs w:val="18"/>
        </w:rPr>
        <w:t xml:space="preserve">di cui all’art.110 del </w:t>
      </w:r>
      <w:proofErr w:type="gramStart"/>
      <w:r w:rsidR="00987CBD" w:rsidRPr="00BF514E">
        <w:rPr>
          <w:rFonts w:ascii="Arial" w:hAnsi="Arial" w:cs="Arial"/>
          <w:sz w:val="18"/>
          <w:szCs w:val="18"/>
        </w:rPr>
        <w:t>D.Lgs</w:t>
      </w:r>
      <w:proofErr w:type="gramEnd"/>
      <w:r w:rsidR="00987CBD" w:rsidRPr="00BF514E">
        <w:rPr>
          <w:rFonts w:ascii="Arial" w:hAnsi="Arial" w:cs="Arial"/>
          <w:sz w:val="18"/>
          <w:szCs w:val="18"/>
        </w:rPr>
        <w:t xml:space="preserve"> 152/06 </w:t>
      </w:r>
      <w:r w:rsidRPr="00BF514E">
        <w:rPr>
          <w:rFonts w:ascii="Arial" w:hAnsi="Arial" w:cs="Arial"/>
          <w:sz w:val="18"/>
          <w:szCs w:val="18"/>
        </w:rPr>
        <w:t>indicati nella tabella sottostante nelle quantità indicate nella medesima</w:t>
      </w:r>
      <w:r w:rsidR="00987CBD" w:rsidRPr="00BF514E">
        <w:rPr>
          <w:rFonts w:ascii="Arial" w:hAnsi="Arial" w:cs="Arial"/>
          <w:sz w:val="18"/>
          <w:szCs w:val="18"/>
        </w:rPr>
        <w:t xml:space="preserve"> (indicare </w:t>
      </w:r>
      <w:r w:rsidR="00BF514E" w:rsidRPr="00BF514E">
        <w:rPr>
          <w:rFonts w:ascii="Arial" w:hAnsi="Arial" w:cs="Arial"/>
          <w:sz w:val="18"/>
          <w:szCs w:val="18"/>
        </w:rPr>
        <w:t xml:space="preserve">obbligatoriamente </w:t>
      </w:r>
      <w:r w:rsidR="00987CBD" w:rsidRPr="00BF514E">
        <w:rPr>
          <w:rFonts w:ascii="Arial" w:hAnsi="Arial" w:cs="Arial"/>
          <w:sz w:val="18"/>
          <w:szCs w:val="18"/>
        </w:rPr>
        <w:t>sia in m</w:t>
      </w:r>
      <w:r w:rsidR="00987CBD" w:rsidRPr="00BF514E">
        <w:rPr>
          <w:rFonts w:ascii="Arial" w:hAnsi="Arial" w:cs="Arial"/>
          <w:sz w:val="18"/>
          <w:szCs w:val="18"/>
          <w:vertAlign w:val="superscript"/>
        </w:rPr>
        <w:t>3</w:t>
      </w:r>
      <w:r w:rsidR="00987CBD" w:rsidRPr="00BF514E">
        <w:rPr>
          <w:rFonts w:ascii="Arial" w:hAnsi="Arial" w:cs="Arial"/>
          <w:sz w:val="18"/>
          <w:szCs w:val="18"/>
        </w:rPr>
        <w:t xml:space="preserve"> che in A.E.)</w:t>
      </w:r>
      <w:r w:rsidRPr="00BF514E">
        <w:rPr>
          <w:rFonts w:ascii="Arial" w:hAnsi="Arial" w:cs="Arial"/>
          <w:sz w:val="18"/>
          <w:szCs w:val="18"/>
        </w:rPr>
        <w:t>:</w:t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4"/>
        <w:gridCol w:w="3121"/>
        <w:gridCol w:w="1276"/>
        <w:gridCol w:w="1275"/>
        <w:gridCol w:w="1560"/>
        <w:gridCol w:w="1559"/>
      </w:tblGrid>
      <w:tr w:rsidR="00A54067" w:rsidTr="00DF418D">
        <w:trPr>
          <w:tblHeader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7" w:rsidRDefault="00A54067" w:rsidP="00CB28DD">
            <w:pPr>
              <w:pStyle w:val="Contenutotabella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Oggetto del trattamento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54067" w:rsidRDefault="00A54067" w:rsidP="00D2663C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Massima quantità giornaliera trattata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4067" w:rsidRPr="008C118A" w:rsidRDefault="00A54067" w:rsidP="00D2663C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0030F">
              <w:rPr>
                <w:rFonts w:ascii="Arial" w:hAnsi="Arial" w:cs="Arial"/>
                <w:b/>
                <w:bCs/>
                <w:sz w:val="18"/>
                <w:szCs w:val="18"/>
              </w:rPr>
              <w:t>Massima quantità annuale trattata</w:t>
            </w:r>
          </w:p>
        </w:tc>
      </w:tr>
      <w:tr w:rsidR="00A54067" w:rsidTr="00CB28DD">
        <w:trPr>
          <w:cantSplit/>
          <w:trHeight w:val="113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7" w:rsidRPr="00D0030F" w:rsidRDefault="00CB28DD" w:rsidP="00CB28DD">
            <w:pPr>
              <w:pStyle w:val="Contenutotabella"/>
              <w:rPr>
                <w:rFonts w:ascii="Arial" w:hAnsi="Arial" w:cs="Arial"/>
                <w:sz w:val="14"/>
                <w:szCs w:val="14"/>
              </w:rPr>
            </w:pPr>
            <w:r w:rsidRPr="00D0030F">
              <w:rPr>
                <w:rFonts w:ascii="Arial" w:hAnsi="Arial" w:cs="Arial"/>
                <w:sz w:val="14"/>
                <w:szCs w:val="14"/>
              </w:rPr>
              <w:t xml:space="preserve">Indicare la lettera </w:t>
            </w:r>
            <w:r w:rsidRPr="00D0030F">
              <w:rPr>
                <w:rFonts w:ascii="Arial" w:hAnsi="Arial" w:cs="Arial"/>
                <w:b/>
                <w:i/>
                <w:sz w:val="14"/>
                <w:szCs w:val="14"/>
              </w:rPr>
              <w:t>a</w:t>
            </w:r>
            <w:r w:rsidRPr="00D0030F">
              <w:rPr>
                <w:rFonts w:ascii="Arial" w:hAnsi="Arial" w:cs="Arial"/>
                <w:sz w:val="14"/>
                <w:szCs w:val="14"/>
              </w:rPr>
              <w:t xml:space="preserve">), </w:t>
            </w:r>
            <w:r w:rsidRPr="00D0030F">
              <w:rPr>
                <w:rFonts w:ascii="Arial" w:hAnsi="Arial" w:cs="Arial"/>
                <w:b/>
                <w:i/>
                <w:sz w:val="14"/>
                <w:szCs w:val="14"/>
              </w:rPr>
              <w:t>b</w:t>
            </w:r>
            <w:r w:rsidRPr="00D0030F">
              <w:rPr>
                <w:rFonts w:ascii="Arial" w:hAnsi="Arial" w:cs="Arial"/>
                <w:sz w:val="14"/>
                <w:szCs w:val="14"/>
              </w:rPr>
              <w:t xml:space="preserve">) o </w:t>
            </w:r>
            <w:r w:rsidRPr="00D0030F">
              <w:rPr>
                <w:rFonts w:ascii="Arial" w:hAnsi="Arial" w:cs="Arial"/>
                <w:b/>
                <w:i/>
                <w:sz w:val="14"/>
                <w:szCs w:val="14"/>
              </w:rPr>
              <w:t>c</w:t>
            </w:r>
            <w:r w:rsidRPr="00D0030F">
              <w:rPr>
                <w:rFonts w:ascii="Arial" w:hAnsi="Arial" w:cs="Arial"/>
                <w:sz w:val="14"/>
                <w:szCs w:val="14"/>
              </w:rPr>
              <w:t>) del co. 3, art. 110 D.Lgs. 152/2006, cui il rifiuto/materiale appartiene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7" w:rsidRPr="00D0030F" w:rsidRDefault="00CB28DD" w:rsidP="00CB28DD">
            <w:pPr>
              <w:pStyle w:val="Contenutotabella"/>
              <w:rPr>
                <w:rFonts w:ascii="Arial" w:hAnsi="Arial" w:cs="Arial"/>
              </w:rPr>
            </w:pPr>
            <w:r w:rsidRPr="00D0030F">
              <w:rPr>
                <w:rFonts w:ascii="Arial" w:hAnsi="Arial" w:cs="Arial"/>
                <w:sz w:val="14"/>
                <w:szCs w:val="14"/>
              </w:rPr>
              <w:t>Riportare il codice EER se si tratta di rifiuto, una breve descrizione se si tratta di materiale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067" w:rsidRPr="00D0030F" w:rsidRDefault="00A54067" w:rsidP="00D2663C">
            <w:pPr>
              <w:widowControl w:val="0"/>
              <w:tabs>
                <w:tab w:val="left" w:pos="284"/>
              </w:tabs>
              <w:snapToGrid w:val="0"/>
              <w:ind w:left="142"/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0030F">
              <w:rPr>
                <w:rFonts w:asciiTheme="minorHAnsi" w:hAnsiTheme="minorHAnsi" w:cstheme="minorHAnsi"/>
                <w:sz w:val="18"/>
                <w:szCs w:val="18"/>
              </w:rPr>
              <w:t>in m</w:t>
            </w:r>
            <w:r w:rsidRPr="00D003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54067" w:rsidRPr="00D0030F" w:rsidRDefault="00A54067" w:rsidP="00D2663C">
            <w:pPr>
              <w:widowControl w:val="0"/>
              <w:tabs>
                <w:tab w:val="left" w:pos="284"/>
              </w:tabs>
              <w:snapToGrid w:val="0"/>
              <w:ind w:left="142"/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0030F">
              <w:rPr>
                <w:rFonts w:asciiTheme="minorHAnsi" w:hAnsiTheme="minorHAnsi" w:cstheme="minorHAnsi"/>
                <w:sz w:val="18"/>
                <w:szCs w:val="18"/>
              </w:rPr>
              <w:t>in A.E.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54067" w:rsidRPr="00D0030F" w:rsidRDefault="00A54067" w:rsidP="00D2663C">
            <w:pPr>
              <w:widowControl w:val="0"/>
              <w:tabs>
                <w:tab w:val="left" w:pos="284"/>
              </w:tabs>
              <w:snapToGrid w:val="0"/>
              <w:ind w:left="142"/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0030F">
              <w:rPr>
                <w:rFonts w:asciiTheme="minorHAnsi" w:hAnsiTheme="minorHAnsi" w:cstheme="minorHAnsi"/>
                <w:sz w:val="18"/>
                <w:szCs w:val="18"/>
              </w:rPr>
              <w:t>in m</w:t>
            </w:r>
            <w:r w:rsidRPr="00D0030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54067" w:rsidRPr="00D0030F" w:rsidRDefault="00A54067" w:rsidP="00D2663C">
            <w:pPr>
              <w:widowControl w:val="0"/>
              <w:tabs>
                <w:tab w:val="left" w:pos="284"/>
              </w:tabs>
              <w:snapToGrid w:val="0"/>
              <w:ind w:left="142"/>
              <w:jc w:val="center"/>
              <w:rPr>
                <w:rFonts w:ascii="Arial" w:hAnsi="Arial" w:cs="Calibri"/>
                <w:sz w:val="18"/>
                <w:szCs w:val="18"/>
              </w:rPr>
            </w:pPr>
            <w:r w:rsidRPr="00D0030F">
              <w:rPr>
                <w:rFonts w:asciiTheme="minorHAnsi" w:hAnsiTheme="minorHAnsi" w:cstheme="minorHAnsi"/>
                <w:sz w:val="18"/>
                <w:szCs w:val="18"/>
              </w:rPr>
              <w:t>in A.E.</w:t>
            </w: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CB28DD" w:rsidTr="00CB28DD">
        <w:trPr>
          <w:trHeight w:val="56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DD" w:rsidRDefault="00CB28DD" w:rsidP="00D2663C">
            <w:pPr>
              <w:pStyle w:val="Contenutotabella"/>
              <w:rPr>
                <w:rFonts w:ascii="Arial" w:hAnsi="Arial" w:cs="Arial"/>
              </w:rPr>
            </w:pPr>
          </w:p>
        </w:tc>
      </w:tr>
    </w:tbl>
    <w:p w:rsidR="00C957E4" w:rsidRDefault="00C957E4">
      <w:pPr>
        <w:pStyle w:val="Paragrafoelenco"/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957E4" w:rsidRDefault="007D6B42">
      <w:pPr>
        <w:tabs>
          <w:tab w:val="left" w:pos="709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>DICHIARA ALTRESI’</w:t>
      </w:r>
    </w:p>
    <w:p w:rsidR="00C957E4" w:rsidRDefault="00C957E4">
      <w:pPr>
        <w:tabs>
          <w:tab w:val="left" w:pos="709"/>
        </w:tabs>
        <w:jc w:val="center"/>
        <w:rPr>
          <w:rFonts w:ascii="Arial" w:hAnsi="Arial" w:cs="Arial"/>
          <w:sz w:val="18"/>
          <w:szCs w:val="18"/>
        </w:rPr>
      </w:pPr>
    </w:p>
    <w:p w:rsidR="00C957E4" w:rsidRPr="000C29DA" w:rsidRDefault="007D6B42" w:rsidP="00A54067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0C29DA">
        <w:rPr>
          <w:rFonts w:ascii="Arial" w:hAnsi="Arial" w:cs="Arial"/>
          <w:sz w:val="20"/>
          <w:szCs w:val="18"/>
        </w:rPr>
        <w:t>che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tutto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quanto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riportato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nella</w:t>
      </w:r>
      <w:r w:rsidRPr="000C29DA">
        <w:rPr>
          <w:rFonts w:ascii="Arial" w:eastAsia="Verdana" w:hAnsi="Arial" w:cs="Arial"/>
          <w:sz w:val="20"/>
          <w:szCs w:val="18"/>
        </w:rPr>
        <w:t xml:space="preserve"> presente istanza</w:t>
      </w:r>
      <w:r w:rsidR="000C29DA" w:rsidRPr="000C29DA">
        <w:rPr>
          <w:rFonts w:ascii="Arial" w:eastAsia="Verdana" w:hAnsi="Arial" w:cs="Arial"/>
          <w:sz w:val="20"/>
          <w:szCs w:val="18"/>
        </w:rPr>
        <w:t xml:space="preserve"> e negli allegati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corrisponde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a</w:t>
      </w:r>
      <w:r w:rsidRPr="000C29DA">
        <w:rPr>
          <w:rFonts w:ascii="Arial" w:eastAsia="Verdana" w:hAnsi="Arial" w:cs="Arial"/>
          <w:sz w:val="20"/>
          <w:szCs w:val="18"/>
        </w:rPr>
        <w:t xml:space="preserve"> </w:t>
      </w:r>
      <w:r w:rsidRPr="000C29DA">
        <w:rPr>
          <w:rFonts w:ascii="Arial" w:hAnsi="Arial" w:cs="Arial"/>
          <w:sz w:val="20"/>
          <w:szCs w:val="18"/>
        </w:rPr>
        <w:t>verità,</w:t>
      </w:r>
    </w:p>
    <w:p w:rsidR="00C957E4" w:rsidRPr="00D0030F" w:rsidRDefault="007D6B42" w:rsidP="00A54067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D0030F">
        <w:rPr>
          <w:rFonts w:ascii="Arial" w:hAnsi="Arial" w:cs="Arial"/>
          <w:sz w:val="20"/>
          <w:szCs w:val="18"/>
        </w:rPr>
        <w:t>di essere consapevole che tutte le dichiarazioni rese potranno esser</w:t>
      </w:r>
      <w:r w:rsidR="00987CBD" w:rsidRPr="00D0030F">
        <w:rPr>
          <w:rFonts w:ascii="Arial" w:hAnsi="Arial" w:cs="Arial"/>
          <w:sz w:val="20"/>
          <w:szCs w:val="18"/>
        </w:rPr>
        <w:t>e oggetto di verifica d'ufficio,</w:t>
      </w:r>
    </w:p>
    <w:p w:rsidR="00987CBD" w:rsidRPr="00D0030F" w:rsidRDefault="000C29DA" w:rsidP="00A54067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D0030F">
        <w:rPr>
          <w:rFonts w:ascii="Arial" w:hAnsi="Arial" w:cs="Arial"/>
          <w:sz w:val="20"/>
          <w:szCs w:val="18"/>
        </w:rPr>
        <w:t>di essere consapevole del fatto che per qualsiasi variazione che intervenga sull’attività effettuata secondo le modalità dichiarate nella presente comunicazione sarà necessario ripresentare una nuova comunicazione,</w:t>
      </w:r>
    </w:p>
    <w:p w:rsidR="000C29DA" w:rsidRPr="00D0030F" w:rsidRDefault="000C29DA" w:rsidP="00A54067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D0030F">
        <w:rPr>
          <w:rFonts w:ascii="Arial" w:hAnsi="Arial" w:cs="Arial"/>
          <w:sz w:val="20"/>
          <w:szCs w:val="18"/>
        </w:rPr>
        <w:t>che nel caso in cui nell’impianto vengano accettati “</w:t>
      </w:r>
      <w:r w:rsidRPr="00D0030F">
        <w:rPr>
          <w:rFonts w:ascii="Arial" w:hAnsi="Arial" w:cs="Arial"/>
          <w:i/>
          <w:sz w:val="20"/>
          <w:szCs w:val="18"/>
        </w:rPr>
        <w:t>rifiuti costituiti da acque reflue</w:t>
      </w:r>
      <w:r w:rsidRPr="00D0030F">
        <w:rPr>
          <w:rFonts w:ascii="Arial" w:hAnsi="Arial" w:cs="Arial"/>
          <w:sz w:val="20"/>
          <w:szCs w:val="18"/>
        </w:rPr>
        <w:t>” di cui all’art. 110, comma 3, lettera a), al fine di accertare che essi rispettino i valori limite per lo scarico in fognatura, dovrà essere acquisita, per ogni partita di rifiuto ritirata, un’analisi chimica del rifiuto che deve essere allegata al registro di carico e scarico dell’impianto.</w:t>
      </w:r>
    </w:p>
    <w:p w:rsidR="000C29DA" w:rsidRDefault="000C29DA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4"/>
        <w:gridCol w:w="427"/>
        <w:gridCol w:w="1541"/>
        <w:gridCol w:w="147"/>
        <w:gridCol w:w="276"/>
        <w:gridCol w:w="146"/>
        <w:gridCol w:w="4376"/>
        <w:gridCol w:w="236"/>
      </w:tblGrid>
      <w:tr w:rsidR="00C957E4">
        <w:tc>
          <w:tcPr>
            <w:tcW w:w="2802" w:type="dxa"/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  <w:p w:rsidR="00C957E4" w:rsidRDefault="007D6B42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_____________________</w:t>
            </w:r>
          </w:p>
        </w:tc>
        <w:tc>
          <w:tcPr>
            <w:tcW w:w="429" w:type="dxa"/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  <w:p w:rsidR="00C957E4" w:rsidRDefault="007D6B42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___________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C957E4" w:rsidRDefault="007D6B42">
            <w:pPr>
              <w:widowControl w:val="0"/>
              <w:spacing w:line="300" w:lineRule="exact"/>
              <w:jc w:val="center"/>
              <w:rPr>
                <w:rFonts w:ascii="Palatino Linotype" w:hAnsi="Palatino Linotype" w:cs="Verdana"/>
                <w:b/>
                <w:caps/>
              </w:rPr>
            </w:pPr>
            <w:r>
              <w:rPr>
                <w:rFonts w:ascii="Palatino Linotype" w:hAnsi="Palatino Linotype" w:cs="Verdana"/>
                <w:b/>
                <w:caps/>
              </w:rPr>
              <w:t>Firma</w:t>
            </w:r>
          </w:p>
          <w:p w:rsidR="00C957E4" w:rsidRDefault="007D6B42">
            <w:pPr>
              <w:widowControl w:val="0"/>
              <w:jc w:val="center"/>
              <w:rPr>
                <w:rFonts w:ascii="Palatino Linotype" w:hAnsi="Palatino Linotype" w:cs="Verdana"/>
                <w:b/>
              </w:rPr>
            </w:pPr>
            <w:r>
              <w:rPr>
                <w:rFonts w:ascii="Palatino Linotype" w:hAnsi="Palatino Linotype" w:cs="Verdana"/>
                <w:b/>
              </w:rPr>
              <w:t>del</w:t>
            </w:r>
            <w:r>
              <w:rPr>
                <w:rFonts w:ascii="Palatino Linotype" w:eastAsia="Verdana" w:hAnsi="Palatino Linotype" w:cs="Verdana"/>
                <w:b/>
              </w:rPr>
              <w:t xml:space="preserve"> Dichiarante</w:t>
            </w:r>
          </w:p>
          <w:p w:rsidR="00C957E4" w:rsidRDefault="00C957E4">
            <w:pPr>
              <w:widowControl w:val="0"/>
              <w:jc w:val="center"/>
              <w:rPr>
                <w:rFonts w:ascii="Palatino Linotype" w:hAnsi="Palatino Linotype" w:cs="Verdana"/>
                <w:b/>
              </w:rPr>
            </w:pPr>
          </w:p>
          <w:p w:rsidR="00C957E4" w:rsidRDefault="007D6B42">
            <w:pPr>
              <w:widowControl w:val="0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_________________________________</w:t>
            </w:r>
          </w:p>
        </w:tc>
        <w:tc>
          <w:tcPr>
            <w:tcW w:w="145" w:type="dxa"/>
          </w:tcPr>
          <w:p w:rsidR="00C957E4" w:rsidRDefault="00C957E4">
            <w:pPr>
              <w:widowControl w:val="0"/>
            </w:pPr>
          </w:p>
        </w:tc>
      </w:tr>
      <w:tr w:rsidR="00C957E4">
        <w:tc>
          <w:tcPr>
            <w:tcW w:w="2802" w:type="dxa"/>
            <w:shd w:val="clear" w:color="auto" w:fill="auto"/>
          </w:tcPr>
          <w:p w:rsidR="00C957E4" w:rsidRDefault="007D6B42">
            <w:pPr>
              <w:widowControl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>
              <w:rPr>
                <w:rFonts w:ascii="Palatino Linotype" w:hAnsi="Palatino Linotype"/>
                <w:i/>
                <w:iCs/>
                <w:sz w:val="20"/>
              </w:rPr>
              <w:t>(luogo)</w:t>
            </w:r>
          </w:p>
        </w:tc>
        <w:tc>
          <w:tcPr>
            <w:tcW w:w="424" w:type="dxa"/>
            <w:shd w:val="clear" w:color="auto" w:fill="auto"/>
          </w:tcPr>
          <w:p w:rsidR="00C957E4" w:rsidRDefault="00C957E4">
            <w:pPr>
              <w:widowControl w:val="0"/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C957E4" w:rsidRDefault="007D6B42">
            <w:pPr>
              <w:widowControl w:val="0"/>
              <w:snapToGrid w:val="0"/>
              <w:ind w:right="-1"/>
              <w:rPr>
                <w:rFonts w:ascii="Palatino Linotype" w:hAnsi="Palatino Linotype"/>
                <w:i/>
                <w:iCs/>
                <w:sz w:val="20"/>
              </w:rPr>
            </w:pPr>
            <w:r>
              <w:rPr>
                <w:rFonts w:ascii="Palatino Linotype" w:hAnsi="Palatino Linotype"/>
                <w:i/>
                <w:iCs/>
                <w:sz w:val="20"/>
              </w:rPr>
              <w:t>(data)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C957E4" w:rsidRDefault="00C957E4">
            <w:pPr>
              <w:widowControl w:val="0"/>
              <w:ind w:right="-1"/>
              <w:rPr>
                <w:rFonts w:ascii="Palatino Linotype" w:hAnsi="Palatino Linotype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C957E4" w:rsidRDefault="00C957E4">
            <w:pPr>
              <w:widowControl w:val="0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:rsidR="00C957E4" w:rsidRDefault="000C29DA">
      <w:pPr>
        <w:widowControl w:val="0"/>
        <w:tabs>
          <w:tab w:val="left" w:pos="6135"/>
        </w:tabs>
        <w:spacing w:before="40" w:line="360" w:lineRule="auto"/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2"/>
          <w:szCs w:val="18"/>
        </w:rPr>
        <w:t>-----------------------------------------------------------------------------</w:t>
      </w:r>
    </w:p>
    <w:p w:rsidR="000C29DA" w:rsidRPr="00D0030F" w:rsidRDefault="000C29DA">
      <w:pPr>
        <w:widowControl w:val="0"/>
        <w:tabs>
          <w:tab w:val="left" w:pos="6135"/>
        </w:tabs>
        <w:spacing w:before="40" w:line="360" w:lineRule="auto"/>
        <w:jc w:val="both"/>
        <w:rPr>
          <w:b/>
          <w:u w:val="single"/>
        </w:rPr>
      </w:pPr>
      <w:r w:rsidRPr="00D0030F">
        <w:rPr>
          <w:b/>
          <w:u w:val="single"/>
        </w:rPr>
        <w:t>Allegati:</w:t>
      </w:r>
    </w:p>
    <w:p w:rsidR="000C29DA" w:rsidRPr="00D0030F" w:rsidRDefault="000C29DA" w:rsidP="000C29DA">
      <w:pPr>
        <w:pStyle w:val="Paragrafoelenco"/>
        <w:widowControl w:val="0"/>
        <w:numPr>
          <w:ilvl w:val="0"/>
          <w:numId w:val="8"/>
        </w:numPr>
        <w:tabs>
          <w:tab w:val="left" w:pos="6135"/>
        </w:tabs>
        <w:spacing w:before="40" w:line="360" w:lineRule="auto"/>
        <w:ind w:left="426"/>
        <w:jc w:val="both"/>
      </w:pPr>
      <w:r w:rsidRPr="00D0030F">
        <w:t>relazione con descrizione:</w:t>
      </w:r>
    </w:p>
    <w:p w:rsidR="000C29DA" w:rsidRPr="00D0030F" w:rsidRDefault="000C29DA" w:rsidP="000C29DA">
      <w:pPr>
        <w:pStyle w:val="Paragrafoelenco"/>
        <w:widowControl w:val="0"/>
        <w:numPr>
          <w:ilvl w:val="0"/>
          <w:numId w:val="10"/>
        </w:numPr>
        <w:tabs>
          <w:tab w:val="left" w:pos="6135"/>
        </w:tabs>
        <w:spacing w:before="40" w:line="360" w:lineRule="auto"/>
        <w:jc w:val="both"/>
      </w:pPr>
      <w:r w:rsidRPr="00D0030F">
        <w:t>delle operazioni necessarie ad inserire i rifiuti nel ciclo di depurazione in atto, presso l’impianto,</w:t>
      </w:r>
    </w:p>
    <w:p w:rsidR="000C29DA" w:rsidRPr="00D0030F" w:rsidRDefault="000C29DA" w:rsidP="000C29DA">
      <w:pPr>
        <w:pStyle w:val="Paragrafoelenco"/>
        <w:widowControl w:val="0"/>
        <w:numPr>
          <w:ilvl w:val="0"/>
          <w:numId w:val="10"/>
        </w:numPr>
        <w:tabs>
          <w:tab w:val="left" w:pos="6135"/>
        </w:tabs>
        <w:spacing w:before="40" w:line="360" w:lineRule="auto"/>
        <w:jc w:val="both"/>
      </w:pPr>
      <w:r w:rsidRPr="00D0030F">
        <w:t>delle modalità di trattamento per ogni codice EER/materiale,</w:t>
      </w:r>
    </w:p>
    <w:p w:rsidR="000C29DA" w:rsidRPr="00D0030F" w:rsidRDefault="000C29DA" w:rsidP="000C29DA">
      <w:pPr>
        <w:pStyle w:val="Paragrafoelenco"/>
        <w:widowControl w:val="0"/>
        <w:numPr>
          <w:ilvl w:val="0"/>
          <w:numId w:val="10"/>
        </w:numPr>
        <w:tabs>
          <w:tab w:val="left" w:pos="6135"/>
        </w:tabs>
        <w:spacing w:before="40" w:line="360" w:lineRule="auto"/>
        <w:jc w:val="both"/>
      </w:pPr>
      <w:r w:rsidRPr="00D0030F">
        <w:t>delle modalità di misura dei carichi in ingresso,</w:t>
      </w:r>
    </w:p>
    <w:p w:rsidR="000C29DA" w:rsidRPr="00D0030F" w:rsidRDefault="000C29DA" w:rsidP="000C29DA">
      <w:pPr>
        <w:pStyle w:val="Paragrafoelenco"/>
        <w:widowControl w:val="0"/>
        <w:numPr>
          <w:ilvl w:val="0"/>
          <w:numId w:val="8"/>
        </w:numPr>
        <w:tabs>
          <w:tab w:val="left" w:pos="6135"/>
        </w:tabs>
        <w:spacing w:before="40" w:line="360" w:lineRule="auto"/>
        <w:ind w:left="426"/>
        <w:jc w:val="both"/>
        <w:rPr>
          <w:rFonts w:ascii="Arial" w:hAnsi="Arial" w:cs="Arial"/>
        </w:rPr>
      </w:pPr>
      <w:r w:rsidRPr="00D0030F">
        <w:t>planimetria con indicazione dei punti d’immissione dei rifiuti nel ciclo depurativo, per ogni codice EER/materiale.</w:t>
      </w:r>
    </w:p>
    <w:p w:rsidR="000C29DA" w:rsidRDefault="000C29DA">
      <w:pPr>
        <w:widowControl w:val="0"/>
        <w:tabs>
          <w:tab w:val="left" w:pos="6135"/>
        </w:tabs>
        <w:spacing w:before="40" w:line="360" w:lineRule="auto"/>
        <w:jc w:val="both"/>
        <w:rPr>
          <w:rFonts w:ascii="Arial" w:hAnsi="Arial" w:cs="Arial"/>
          <w:sz w:val="12"/>
          <w:szCs w:val="18"/>
        </w:rPr>
      </w:pPr>
    </w:p>
    <w:p w:rsidR="000C29DA" w:rsidRDefault="000C29DA">
      <w:pPr>
        <w:widowControl w:val="0"/>
        <w:tabs>
          <w:tab w:val="left" w:pos="6135"/>
        </w:tabs>
        <w:spacing w:before="40" w:line="360" w:lineRule="auto"/>
        <w:jc w:val="both"/>
        <w:rPr>
          <w:rFonts w:ascii="Arial" w:hAnsi="Arial" w:cs="Arial"/>
          <w:sz w:val="12"/>
          <w:szCs w:val="18"/>
        </w:rPr>
      </w:pPr>
    </w:p>
    <w:tbl>
      <w:tblPr>
        <w:tblW w:w="10065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957E4">
        <w:trPr>
          <w:trHeight w:val="85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57E4" w:rsidRDefault="007D6B42">
            <w:pPr>
              <w:widowControl w:val="0"/>
              <w:snapToGrid w:val="0"/>
              <w:jc w:val="both"/>
            </w:pPr>
            <w:r>
              <w:rPr>
                <w:rFonts w:ascii="Verdana" w:hAnsi="Verdana"/>
                <w:color w:val="000000"/>
                <w:sz w:val="14"/>
              </w:rPr>
              <w:t>Ai sensi dell’articolo 38 del D.P.R. 445/2000,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 Sono ammesse tutte le altre forme di presentazione e sottoscrizione di cui all’articolo 65 del D.Lgs. 82/2005.</w:t>
            </w:r>
          </w:p>
        </w:tc>
      </w:tr>
    </w:tbl>
    <w:p w:rsidR="00C957E4" w:rsidRDefault="00C957E4">
      <w:pPr>
        <w:tabs>
          <w:tab w:val="left" w:pos="360"/>
        </w:tabs>
        <w:jc w:val="both"/>
        <w:rPr>
          <w:sz w:val="18"/>
        </w:rPr>
      </w:pPr>
    </w:p>
    <w:tbl>
      <w:tblPr>
        <w:tblW w:w="1003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C957E4">
        <w:trPr>
          <w:trHeight w:val="3567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Informativa ai sensi del T.U. sulla Privacy – D.Lgs. n. 196/2003 e del Regolamento n. 2016/679/UE</w:t>
            </w:r>
          </w:p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Nel rispetto di quanto disposto dal D.Lgs. 196/2003 e dal Regolamento n. 2016/679/UE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il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dall’articolo 7 del codice sulla privacy, rivolgendosi al Dirigente Responsabile del Servizio Gestione e Qualità delle Acque regionale.</w:t>
            </w:r>
          </w:p>
          <w:p w:rsidR="00C957E4" w:rsidRDefault="00C957E4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C957E4" w:rsidRDefault="00C957E4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 w:rsidR="00C957E4" w:rsidRDefault="00C957E4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C957E4" w:rsidRDefault="00C957E4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C957E4" w:rsidRDefault="007D6B42">
            <w:pPr>
              <w:widowControl w:val="0"/>
              <w:tabs>
                <w:tab w:val="left" w:pos="360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ab/>
              <w:t>FIRMA _____________________________________________</w:t>
            </w:r>
          </w:p>
        </w:tc>
      </w:tr>
    </w:tbl>
    <w:p w:rsidR="00C957E4" w:rsidRDefault="00C957E4">
      <w:pPr>
        <w:rPr>
          <w:sz w:val="2"/>
          <w:szCs w:val="2"/>
        </w:rPr>
      </w:pPr>
    </w:p>
    <w:p w:rsidR="00C957E4" w:rsidRDefault="00C957E4">
      <w:pPr>
        <w:pStyle w:val="Corpotesto1"/>
        <w:tabs>
          <w:tab w:val="left" w:pos="8460"/>
        </w:tabs>
        <w:jc w:val="left"/>
        <w:rPr>
          <w:sz w:val="8"/>
          <w:szCs w:val="8"/>
          <w:lang w:eastAsia="it-IT"/>
        </w:rPr>
      </w:pPr>
    </w:p>
    <w:sectPr w:rsidR="00C957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49" w:bottom="994" w:left="1134" w:header="567" w:footer="5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10" w:rsidRDefault="00AE5210">
      <w:r>
        <w:separator/>
      </w:r>
    </w:p>
  </w:endnote>
  <w:endnote w:type="continuationSeparator" w:id="0">
    <w:p w:rsidR="00AE5210" w:rsidRDefault="00AE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Z@R6949.tmp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4" w:rsidRDefault="007D6B42">
    <w:pPr>
      <w:pStyle w:val="Pidipagina"/>
      <w:ind w:right="360"/>
    </w:pPr>
    <w:r>
      <w:rPr>
        <w:noProof/>
        <w:sz w:val="1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6395" cy="14605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7E4" w:rsidRDefault="007D6B4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6706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</w:rPr>
                            <w:t>/</w:t>
                          </w: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NUMPAGES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6706A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  <w:p w:rsidR="00C957E4" w:rsidRDefault="00C957E4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11.95pt;margin-top:.05pt;width:28.85pt;height:11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" o:allowincell="f" filled="f" stroked="f" strokeweight="0">
              <v:textbox inset="0,0,0,0">
                <w:txbxContent>
                  <w:p w:rsidR="00C957E4" w:rsidRDefault="007D6B4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6706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NUMPAGES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6706A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  <w:p w:rsidR="00C957E4" w:rsidRDefault="00C957E4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4" w:rsidRDefault="007D6B42">
    <w:pPr>
      <w:pStyle w:val="Pidipagina"/>
      <w:ind w:right="360"/>
    </w:pPr>
    <w:r>
      <w:rPr>
        <w:noProof/>
        <w:sz w:val="1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6395" cy="146050"/>
              <wp:effectExtent l="0" t="0" r="0" b="0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57E4" w:rsidRDefault="007D6B4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</w:rPr>
                            <w:t>/</w:t>
                          </w: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NUMPAGES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  <w:p w:rsidR="00C957E4" w:rsidRDefault="00C957E4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511.95pt;margin-top:.05pt;width:28.85pt;height:11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" o:allowincell="f" filled="f" stroked="f" strokeweight="0">
              <v:textbox inset="0,0,0,0">
                <w:txbxContent>
                  <w:p w:rsidR="00C957E4" w:rsidRDefault="007D6B4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>/</w:t>
                    </w: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NUMPAGES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  <w:p w:rsidR="00C957E4" w:rsidRDefault="00C957E4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sz w:val="10"/>
      </w:rPr>
      <w:fldChar w:fldCharType="begin"/>
    </w:r>
    <w:r>
      <w:rPr>
        <w:sz w:val="10"/>
      </w:rPr>
      <w:instrText>FILENAME \p</w:instrText>
    </w:r>
    <w:r>
      <w:rPr>
        <w:sz w:val="10"/>
      </w:rPr>
      <w:fldChar w:fldCharType="separate"/>
    </w:r>
    <w:r>
      <w:rPr>
        <w:sz w:val="10"/>
      </w:rPr>
      <w:t>C:\Users\anton\OneDrive\Desktop\XX_Comunicazione- rifiuti 110_01.docx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10" w:rsidRDefault="00AE5210">
      <w:pPr>
        <w:rPr>
          <w:sz w:val="12"/>
        </w:rPr>
      </w:pPr>
      <w:r>
        <w:separator/>
      </w:r>
    </w:p>
  </w:footnote>
  <w:footnote w:type="continuationSeparator" w:id="0">
    <w:p w:rsidR="00AE5210" w:rsidRDefault="00AE5210">
      <w:pPr>
        <w:rPr>
          <w:sz w:val="12"/>
        </w:rPr>
      </w:pPr>
      <w:r>
        <w:continuationSeparator/>
      </w:r>
    </w:p>
  </w:footnote>
  <w:footnote w:id="1">
    <w:p w:rsidR="00C957E4" w:rsidRDefault="007D6B42">
      <w:pPr>
        <w:pStyle w:val="Testonotaapidipagina"/>
        <w:jc w:val="both"/>
        <w:rPr>
          <w:rFonts w:ascii="Calibri" w:hAnsi="Calibri" w:cs="Calibri"/>
          <w:sz w:val="18"/>
        </w:rPr>
      </w:pPr>
      <w:r>
        <w:rPr>
          <w:rStyle w:val="Caratterinotaapidipagina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Il richiedente deve essere il titolare dell’attività da cui origina lo scarico ovvero un suo delegato (munito di delega scritta) ed è colui che detiene la responsabilità delle strutture connesse allo scarico delle acque reflue e può intervenire su di esse dal punto di vista gestionale possedendo anche autonomia economica (aspetto da indicare espressamente nella delega).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4" w:rsidRPr="00DF418D" w:rsidRDefault="007D6B42">
    <w:pPr>
      <w:pStyle w:val="Intestazione"/>
      <w:jc w:val="center"/>
      <w:rPr>
        <w:rFonts w:ascii="Arial Narrow" w:hAnsi="Arial Narrow" w:cs="Arial Rounded MT Bold"/>
        <w:color w:val="A6A6A6"/>
        <w:szCs w:val="18"/>
      </w:rPr>
    </w:pPr>
    <w:r w:rsidRPr="00DF418D">
      <w:rPr>
        <w:rFonts w:ascii="Arial Narrow" w:hAnsi="Arial Narrow" w:cs="Arial Rounded MT Bold"/>
        <w:color w:val="A6A6A6"/>
        <w:szCs w:val="18"/>
      </w:rPr>
      <w:t xml:space="preserve">Regione Abruzzo DPC024 - </w:t>
    </w:r>
    <w:proofErr w:type="spellStart"/>
    <w:r w:rsidRPr="00DF418D">
      <w:rPr>
        <w:rFonts w:ascii="Arial Narrow" w:hAnsi="Arial Narrow" w:cs="Arial Rounded MT Bold"/>
        <w:color w:val="A6A6A6"/>
        <w:szCs w:val="18"/>
      </w:rPr>
      <w:t>Mod</w:t>
    </w:r>
    <w:proofErr w:type="spellEnd"/>
    <w:r w:rsidRPr="00DF418D">
      <w:rPr>
        <w:rFonts w:ascii="Arial Narrow" w:hAnsi="Arial Narrow" w:cs="Arial Rounded MT Bold"/>
        <w:color w:val="A6A6A6"/>
        <w:szCs w:val="18"/>
      </w:rPr>
      <w:t>. Comunicazione T</w:t>
    </w:r>
    <w:r w:rsidRPr="00DF418D">
      <w:rPr>
        <w:rFonts w:ascii="Arial Narrow" w:hAnsi="Arial Narrow" w:cs="Arial Rounded MT Bold"/>
        <w:b/>
        <w:bCs/>
        <w:color w:val="A6A6A6"/>
        <w:szCs w:val="18"/>
      </w:rPr>
      <w:t>rattamento di rifiuti presso impianti di trattamento delle acque reflue urbane ex art. 110, comma 3, D.Lgs. 152/2006</w:t>
    </w:r>
  </w:p>
  <w:p w:rsidR="00C957E4" w:rsidRPr="00DF418D" w:rsidRDefault="007D6B42">
    <w:pPr>
      <w:pStyle w:val="Intestazione"/>
      <w:jc w:val="right"/>
      <w:rPr>
        <w:rFonts w:ascii="Arial Narrow" w:hAnsi="Arial Narrow" w:cs="Arial Rounded MT Bold"/>
        <w:color w:val="A6A6A6"/>
        <w:szCs w:val="18"/>
      </w:rPr>
    </w:pPr>
    <w:r w:rsidRPr="00DF418D">
      <w:rPr>
        <w:rFonts w:ascii="Arial Narrow" w:hAnsi="Arial Narrow" w:cs="Arial Rounded MT Bold"/>
        <w:color w:val="A6A6A6"/>
        <w:szCs w:val="18"/>
      </w:rPr>
      <w:t>Rev. 2022_01</w:t>
    </w:r>
  </w:p>
  <w:p w:rsidR="00C957E4" w:rsidRDefault="00C957E4">
    <w:pPr>
      <w:pStyle w:val="Corpotesto1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E4" w:rsidRDefault="007D6B42"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 xml:space="preserve">Regione Abruzzo DPC024 - </w:t>
    </w:r>
    <w:proofErr w:type="spellStart"/>
    <w:r>
      <w:rPr>
        <w:rFonts w:ascii="Arial Rounded MT Bold" w:hAnsi="Arial Rounded MT Bold" w:cs="Arial Rounded MT Bold"/>
        <w:color w:val="A6A6A6"/>
        <w:sz w:val="18"/>
        <w:szCs w:val="18"/>
      </w:rPr>
      <w:t>Mod</w:t>
    </w:r>
    <w:proofErr w:type="spellEnd"/>
    <w:r>
      <w:rPr>
        <w:rFonts w:ascii="Arial Rounded MT Bold" w:hAnsi="Arial Rounded MT Bold" w:cs="Arial Rounded MT Bold"/>
        <w:color w:val="A6A6A6"/>
        <w:sz w:val="18"/>
        <w:szCs w:val="18"/>
      </w:rPr>
      <w:t>. Comunicazione T</w:t>
    </w:r>
    <w:r>
      <w:rPr>
        <w:rFonts w:ascii="Arial Rounded MT Bold" w:hAnsi="Arial Rounded MT Bold" w:cs="Arial Rounded MT Bold"/>
        <w:b/>
        <w:bCs/>
        <w:color w:val="A6A6A6"/>
        <w:sz w:val="18"/>
        <w:szCs w:val="18"/>
      </w:rPr>
      <w:t>rattamento di rifiuti presso impianti di trattamento delle acque reflue urbane ex art. 110, comma 3, D.Lgs. 152/2006</w:t>
    </w:r>
  </w:p>
  <w:p w:rsidR="00C957E4" w:rsidRDefault="007D6B42"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ascii="Arial Rounded MT Bold" w:hAnsi="Arial Rounded MT Bold" w:cs="Arial Rounded MT Bold"/>
        <w:color w:val="A6A6A6"/>
        <w:sz w:val="18"/>
        <w:szCs w:val="18"/>
      </w:rPr>
      <w:t>Rev. 2022_01</w:t>
    </w:r>
  </w:p>
  <w:p w:rsidR="00C957E4" w:rsidRDefault="00C957E4">
    <w:pPr>
      <w:pStyle w:val="Corpotesto1"/>
      <w:tabs>
        <w:tab w:val="left" w:pos="8460"/>
      </w:tabs>
      <w:rPr>
        <w:rFonts w:ascii="Arial Rounded MT Bold" w:hAnsi="Arial Rounded MT Bold" w:cs="Arial Rounded MT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0.65pt;height:10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2C657C5"/>
    <w:multiLevelType w:val="multilevel"/>
    <w:tmpl w:val="BD40E07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90C2E"/>
    <w:multiLevelType w:val="hybridMultilevel"/>
    <w:tmpl w:val="D1C2BBB8"/>
    <w:lvl w:ilvl="0" w:tplc="0410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DFF4E9F"/>
    <w:multiLevelType w:val="hybridMultilevel"/>
    <w:tmpl w:val="D5D606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13FD"/>
    <w:multiLevelType w:val="multilevel"/>
    <w:tmpl w:val="1DB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57568E"/>
    <w:multiLevelType w:val="multilevel"/>
    <w:tmpl w:val="B3904B88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2A3212"/>
    <w:multiLevelType w:val="multilevel"/>
    <w:tmpl w:val="148455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D4667B"/>
    <w:multiLevelType w:val="multilevel"/>
    <w:tmpl w:val="74BA70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5C5B51E5"/>
    <w:multiLevelType w:val="hybridMultilevel"/>
    <w:tmpl w:val="F64C5D5C"/>
    <w:lvl w:ilvl="0" w:tplc="C74EB798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C359C"/>
    <w:multiLevelType w:val="multilevel"/>
    <w:tmpl w:val="D0E68A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A131C68"/>
    <w:multiLevelType w:val="multilevel"/>
    <w:tmpl w:val="ECAC236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745C4560"/>
    <w:multiLevelType w:val="hybridMultilevel"/>
    <w:tmpl w:val="4E86E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331"/>
    <w:multiLevelType w:val="hybridMultilevel"/>
    <w:tmpl w:val="B0BCACB4"/>
    <w:lvl w:ilvl="0" w:tplc="C74EB798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6" w:hanging="360"/>
      </w:pPr>
    </w:lvl>
    <w:lvl w:ilvl="2" w:tplc="0410001B" w:tentative="1">
      <w:start w:val="1"/>
      <w:numFmt w:val="lowerRoman"/>
      <w:lvlText w:val="%3."/>
      <w:lvlJc w:val="right"/>
      <w:pPr>
        <w:ind w:left="1856" w:hanging="180"/>
      </w:pPr>
    </w:lvl>
    <w:lvl w:ilvl="3" w:tplc="0410000F" w:tentative="1">
      <w:start w:val="1"/>
      <w:numFmt w:val="decimal"/>
      <w:lvlText w:val="%4."/>
      <w:lvlJc w:val="left"/>
      <w:pPr>
        <w:ind w:left="2576" w:hanging="360"/>
      </w:pPr>
    </w:lvl>
    <w:lvl w:ilvl="4" w:tplc="04100019" w:tentative="1">
      <w:start w:val="1"/>
      <w:numFmt w:val="lowerLetter"/>
      <w:lvlText w:val="%5."/>
      <w:lvlJc w:val="left"/>
      <w:pPr>
        <w:ind w:left="3296" w:hanging="360"/>
      </w:pPr>
    </w:lvl>
    <w:lvl w:ilvl="5" w:tplc="0410001B" w:tentative="1">
      <w:start w:val="1"/>
      <w:numFmt w:val="lowerRoman"/>
      <w:lvlText w:val="%6."/>
      <w:lvlJc w:val="right"/>
      <w:pPr>
        <w:ind w:left="4016" w:hanging="180"/>
      </w:pPr>
    </w:lvl>
    <w:lvl w:ilvl="6" w:tplc="0410000F" w:tentative="1">
      <w:start w:val="1"/>
      <w:numFmt w:val="decimal"/>
      <w:lvlText w:val="%7."/>
      <w:lvlJc w:val="left"/>
      <w:pPr>
        <w:ind w:left="4736" w:hanging="360"/>
      </w:pPr>
    </w:lvl>
    <w:lvl w:ilvl="7" w:tplc="04100019" w:tentative="1">
      <w:start w:val="1"/>
      <w:numFmt w:val="lowerLetter"/>
      <w:lvlText w:val="%8."/>
      <w:lvlJc w:val="left"/>
      <w:pPr>
        <w:ind w:left="5456" w:hanging="360"/>
      </w:pPr>
    </w:lvl>
    <w:lvl w:ilvl="8" w:tplc="0410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E4"/>
    <w:rsid w:val="000816CC"/>
    <w:rsid w:val="000C29DA"/>
    <w:rsid w:val="00253CBA"/>
    <w:rsid w:val="00255840"/>
    <w:rsid w:val="002D1A49"/>
    <w:rsid w:val="00563D80"/>
    <w:rsid w:val="005D28DC"/>
    <w:rsid w:val="0076706A"/>
    <w:rsid w:val="007D6B42"/>
    <w:rsid w:val="008C118A"/>
    <w:rsid w:val="00987CBD"/>
    <w:rsid w:val="00A048B5"/>
    <w:rsid w:val="00A54067"/>
    <w:rsid w:val="00AE5210"/>
    <w:rsid w:val="00BE33D3"/>
    <w:rsid w:val="00BF514E"/>
    <w:rsid w:val="00C55E84"/>
    <w:rsid w:val="00C957E4"/>
    <w:rsid w:val="00CB28DD"/>
    <w:rsid w:val="00D0030F"/>
    <w:rsid w:val="00D257B8"/>
    <w:rsid w:val="00D2663C"/>
    <w:rsid w:val="00D63746"/>
    <w:rsid w:val="00DF418D"/>
    <w:rsid w:val="00E206CA"/>
    <w:rsid w:val="00F82AC8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A680"/>
  <w15:docId w15:val="{5A4CF175-ACB2-40ED-92EF-108C35ED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12">
    <w:name w:val="WW-WW8Num3ztrue12"/>
    <w:qFormat/>
  </w:style>
  <w:style w:type="character" w:customStyle="1" w:styleId="WW-WW8Num3ztrue123">
    <w:name w:val="WW-WW8Num3ztrue123"/>
    <w:qFormat/>
  </w:style>
  <w:style w:type="character" w:customStyle="1" w:styleId="WW-WW8Num3ztrue1234">
    <w:name w:val="WW-WW8Num3ztrue1234"/>
    <w:qFormat/>
  </w:style>
  <w:style w:type="character" w:customStyle="1" w:styleId="WW-WW8Num3ztrue12345">
    <w:name w:val="WW-WW8Num3ztrue12345"/>
    <w:qFormat/>
  </w:style>
  <w:style w:type="character" w:customStyle="1" w:styleId="WW-WW8Num3ztrue123456">
    <w:name w:val="WW-WW8Num3ztrue123456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12">
    <w:name w:val="WW-WW8Num4ztrue12"/>
    <w:qFormat/>
  </w:style>
  <w:style w:type="character" w:customStyle="1" w:styleId="WW-WW8Num4ztrue123">
    <w:name w:val="WW-WW8Num4ztrue123"/>
    <w:qFormat/>
  </w:style>
  <w:style w:type="character" w:customStyle="1" w:styleId="WW-WW8Num4ztrue1234">
    <w:name w:val="WW-WW8Num4ztrue1234"/>
    <w:qFormat/>
  </w:style>
  <w:style w:type="character" w:customStyle="1" w:styleId="WW-WW8Num4ztrue12345">
    <w:name w:val="WW-WW8Num4ztrue12345"/>
    <w:qFormat/>
  </w:style>
  <w:style w:type="character" w:customStyle="1" w:styleId="WW-WW8Num4ztrue123456">
    <w:name w:val="WW-WW8Num4ztrue123456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12">
    <w:name w:val="WW-WW8Num5ztrue12"/>
    <w:qFormat/>
  </w:style>
  <w:style w:type="character" w:customStyle="1" w:styleId="WW-WW8Num5ztrue123">
    <w:name w:val="WW-WW8Num5ztrue123"/>
    <w:qFormat/>
  </w:style>
  <w:style w:type="character" w:customStyle="1" w:styleId="WW-WW8Num5ztrue1234">
    <w:name w:val="WW-WW8Num5ztrue1234"/>
    <w:qFormat/>
  </w:style>
  <w:style w:type="character" w:customStyle="1" w:styleId="WW-WW8Num5ztrue12345">
    <w:name w:val="WW-WW8Num5ztrue12345"/>
    <w:qFormat/>
  </w:style>
  <w:style w:type="character" w:customStyle="1" w:styleId="WW-WW8Num5ztrue123456">
    <w:name w:val="WW-WW8Num5ztrue123456"/>
    <w:qFormat/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b/>
    </w:rPr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12">
    <w:name w:val="WW-WW8Num7ztrue12"/>
    <w:qFormat/>
  </w:style>
  <w:style w:type="character" w:customStyle="1" w:styleId="WW-WW8Num7ztrue123">
    <w:name w:val="WW-WW8Num7ztrue123"/>
    <w:qFormat/>
  </w:style>
  <w:style w:type="character" w:customStyle="1" w:styleId="WW-WW8Num7ztrue1234">
    <w:name w:val="WW-WW8Num7ztrue1234"/>
    <w:qFormat/>
  </w:style>
  <w:style w:type="character" w:customStyle="1" w:styleId="WW-WW8Num7ztrue12345">
    <w:name w:val="WW-WW8Num7ztrue12345"/>
    <w:qFormat/>
  </w:style>
  <w:style w:type="character" w:customStyle="1" w:styleId="WW-WW8Num7ztrue123456">
    <w:name w:val="WW-WW8Num7ztrue123456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false">
    <w:name w:val="WW8Num10zfalse"/>
    <w:qFormat/>
  </w:style>
  <w:style w:type="character" w:customStyle="1" w:styleId="WW8Num10ztrue">
    <w:name w:val="WW8Num10ztrue"/>
    <w:qFormat/>
  </w:style>
  <w:style w:type="character" w:customStyle="1" w:styleId="WW-WW8Num10ztrue">
    <w:name w:val="WW-WW8Num10ztrue"/>
    <w:qFormat/>
  </w:style>
  <w:style w:type="character" w:customStyle="1" w:styleId="WW-WW8Num10ztrue1">
    <w:name w:val="WW-WW8Num10ztrue1"/>
    <w:qFormat/>
  </w:style>
  <w:style w:type="character" w:customStyle="1" w:styleId="WW-WW8Num10ztrue12">
    <w:name w:val="WW-WW8Num10ztrue12"/>
    <w:qFormat/>
  </w:style>
  <w:style w:type="character" w:customStyle="1" w:styleId="WW-WW8Num10ztrue123">
    <w:name w:val="WW-WW8Num10ztrue123"/>
    <w:qFormat/>
  </w:style>
  <w:style w:type="character" w:customStyle="1" w:styleId="WW-WW8Num10ztrue1234">
    <w:name w:val="WW-WW8Num10ztrue1234"/>
    <w:qFormat/>
  </w:style>
  <w:style w:type="character" w:customStyle="1" w:styleId="WW-WW8Num10ztrue12345">
    <w:name w:val="WW-WW8Num10ztrue12345"/>
    <w:qFormat/>
  </w:style>
  <w:style w:type="character" w:customStyle="1" w:styleId="WW-WW8Num10ztrue123456">
    <w:name w:val="WW-WW8Num10ztrue123456"/>
    <w:qFormat/>
  </w:style>
  <w:style w:type="character" w:customStyle="1" w:styleId="WW8Num11zfalse">
    <w:name w:val="WW8Num11zfalse"/>
    <w:qFormat/>
  </w:style>
  <w:style w:type="character" w:customStyle="1" w:styleId="WW8Num11ztrue">
    <w:name w:val="WW8Num11ztrue"/>
    <w:qFormat/>
  </w:style>
  <w:style w:type="character" w:customStyle="1" w:styleId="WW-WW8Num11ztrue">
    <w:name w:val="WW-WW8Num11ztrue"/>
    <w:qFormat/>
  </w:style>
  <w:style w:type="character" w:customStyle="1" w:styleId="WW-WW8Num11ztrue1">
    <w:name w:val="WW-WW8Num11ztrue1"/>
    <w:qFormat/>
  </w:style>
  <w:style w:type="character" w:customStyle="1" w:styleId="WW-WW8Num11ztrue12">
    <w:name w:val="WW-WW8Num11ztrue12"/>
    <w:qFormat/>
  </w:style>
  <w:style w:type="character" w:customStyle="1" w:styleId="WW-WW8Num11ztrue123">
    <w:name w:val="WW-WW8Num11ztrue123"/>
    <w:qFormat/>
  </w:style>
  <w:style w:type="character" w:customStyle="1" w:styleId="WW-WW8Num11ztrue1234">
    <w:name w:val="WW-WW8Num11ztrue1234"/>
    <w:qFormat/>
  </w:style>
  <w:style w:type="character" w:customStyle="1" w:styleId="WW-WW8Num11ztrue12345">
    <w:name w:val="WW-WW8Num11ztrue12345"/>
    <w:qFormat/>
  </w:style>
  <w:style w:type="character" w:customStyle="1" w:styleId="WW-WW8Num11ztrue123456">
    <w:name w:val="WW-WW8Num11ztrue123456"/>
    <w:qFormat/>
  </w:style>
  <w:style w:type="character" w:customStyle="1" w:styleId="WW8Num12z0">
    <w:name w:val="WW8Num12z0"/>
    <w:qFormat/>
    <w:rPr>
      <w:b/>
    </w:rPr>
  </w:style>
  <w:style w:type="character" w:customStyle="1" w:styleId="WW8Num12ztrue">
    <w:name w:val="WW8Num12ztrue"/>
    <w:qFormat/>
  </w:style>
  <w:style w:type="character" w:customStyle="1" w:styleId="WW-WW8Num12ztrue">
    <w:name w:val="WW-WW8Num12ztrue"/>
    <w:qFormat/>
  </w:style>
  <w:style w:type="character" w:customStyle="1" w:styleId="WW-WW8Num12ztrue1">
    <w:name w:val="WW-WW8Num12ztrue1"/>
    <w:qFormat/>
  </w:style>
  <w:style w:type="character" w:customStyle="1" w:styleId="WW-WW8Num12ztrue12">
    <w:name w:val="WW-WW8Num12ztrue12"/>
    <w:qFormat/>
  </w:style>
  <w:style w:type="character" w:customStyle="1" w:styleId="WW-WW8Num12ztrue123">
    <w:name w:val="WW-WW8Num12ztrue123"/>
    <w:qFormat/>
  </w:style>
  <w:style w:type="character" w:customStyle="1" w:styleId="WW-WW8Num12ztrue1234">
    <w:name w:val="WW-WW8Num12ztrue1234"/>
    <w:qFormat/>
  </w:style>
  <w:style w:type="character" w:customStyle="1" w:styleId="WW-WW8Num12ztrue12345">
    <w:name w:val="WW-WW8Num12ztrue12345"/>
    <w:qFormat/>
  </w:style>
  <w:style w:type="character" w:customStyle="1" w:styleId="WW-WW8Num12ztrue123456">
    <w:name w:val="WW-WW8Num12ztrue123456"/>
    <w:qFormat/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Caratterepredefinitoparagrafo">
    <w:name w:val="Carattere predefinito paragrafo"/>
    <w:qFormat/>
  </w:style>
  <w:style w:type="character" w:styleId="Numeropagina">
    <w:name w:val="page number"/>
    <w:basedOn w:val="Caratterepredefinitoparagrafo"/>
    <w:qFormat/>
  </w:style>
  <w:style w:type="character" w:customStyle="1" w:styleId="Titolo1Carattere">
    <w:name w:val="Titolo 1 Carattere"/>
    <w:qFormat/>
    <w:rPr>
      <w:b/>
      <w:bCs/>
      <w:szCs w:val="24"/>
    </w:rPr>
  </w:style>
  <w:style w:type="character" w:customStyle="1" w:styleId="CorpodeltestoCarattere">
    <w:name w:val="Corpo del testo Carattere"/>
    <w:qFormat/>
    <w:rPr>
      <w:sz w:val="24"/>
      <w:szCs w:val="24"/>
    </w:rPr>
  </w:style>
  <w:style w:type="character" w:customStyle="1" w:styleId="Corpodeltesto2Carattere">
    <w:name w:val="Corpo del testo 2 Carattere"/>
    <w:qFormat/>
    <w:rPr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atterepredefinitoparagrafo"/>
    <w:qFormat/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PidipaginaCarattere">
    <w:name w:val="Piè di pagina Carattere"/>
    <w:basedOn w:val="Caratterepredefinito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D14E4"/>
    <w:rPr>
      <w:vertAlign w:val="superscript"/>
    </w:rPr>
  </w:style>
  <w:style w:type="character" w:customStyle="1" w:styleId="Rimandonotaapidipagina1">
    <w:name w:val="Rimando nota a piè di pagina1"/>
    <w:qFormat/>
    <w:rsid w:val="00EF4D05"/>
    <w:rPr>
      <w:vertAlign w:val="superscript"/>
    </w:rPr>
  </w:style>
  <w:style w:type="character" w:customStyle="1" w:styleId="IntestazioneCarattere">
    <w:name w:val="Intestazione Carattere"/>
    <w:link w:val="Intestazione"/>
    <w:qFormat/>
    <w:rsid w:val="00B53AE3"/>
    <w:rPr>
      <w:lang w:eastAsia="zh-CN"/>
    </w:rPr>
  </w:style>
  <w:style w:type="character" w:customStyle="1" w:styleId="TestonotaapidipaginaCarattere1">
    <w:name w:val="Testo nota a piè di pagina Carattere1"/>
    <w:link w:val="Testonotaapidipagina"/>
    <w:qFormat/>
    <w:locked/>
    <w:rsid w:val="005D5495"/>
    <w:rPr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DB0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B091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DB091B"/>
    <w:rPr>
      <w:color w:val="605E5C"/>
      <w:shd w:val="clear" w:color="auto" w:fill="E1DFDD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jc w:val="center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qFormat/>
    <w:pPr>
      <w:jc w:val="center"/>
    </w:pPr>
    <w:rPr>
      <w:smallCaps/>
      <w:sz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0"/>
    </w:rPr>
  </w:style>
  <w:style w:type="paragraph" w:customStyle="1" w:styleId="Corpodeltesto21">
    <w:name w:val="Corpo del testo 21"/>
    <w:basedOn w:val="Normale"/>
    <w:qFormat/>
    <w:rPr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1"/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qFormat/>
  </w:style>
  <w:style w:type="paragraph" w:customStyle="1" w:styleId="Normale1">
    <w:name w:val="Normale1"/>
    <w:qFormat/>
    <w:rsid w:val="005C5287"/>
    <w:rPr>
      <w:rFonts w:ascii="Verdana" w:hAnsi="Verdana" w:cs="Verdana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EF4D05"/>
    <w:pPr>
      <w:suppressAutoHyphens w:val="0"/>
      <w:spacing w:beforeAutospacing="1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5F5E4B"/>
    <w:pPr>
      <w:ind w:left="720"/>
      <w:contextualSpacing/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4C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DD80-BDDD-4680-A682-E54D522E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</vt:lpstr>
    </vt:vector>
  </TitlesOfParts>
  <Company>REGIONE ABRUZZO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</dc:title>
  <dc:subject/>
  <dc:creator>COLANT</dc:creator>
  <dc:description/>
  <cp:lastModifiedBy>Antonello Colantoni</cp:lastModifiedBy>
  <cp:revision>4</cp:revision>
  <cp:lastPrinted>2018-12-21T07:17:00Z</cp:lastPrinted>
  <dcterms:created xsi:type="dcterms:W3CDTF">2022-10-13T06:54:00Z</dcterms:created>
  <dcterms:modified xsi:type="dcterms:W3CDTF">2022-12-07T14:33:00Z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